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55"/>
        <w:tblW w:w="0" w:type="auto"/>
        <w:tblLook w:val="04A0"/>
      </w:tblPr>
      <w:tblGrid>
        <w:gridCol w:w="2088"/>
        <w:gridCol w:w="2070"/>
      </w:tblGrid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% of Permanent Collection on Display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Number of Museums</w:t>
            </w:r>
          </w:p>
        </w:tc>
      </w:tr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Not Sure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0</w:t>
            </w:r>
          </w:p>
        </w:tc>
      </w:tr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0-5%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6</w:t>
            </w:r>
          </w:p>
        </w:tc>
      </w:tr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6-10%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6</w:t>
            </w:r>
          </w:p>
        </w:tc>
      </w:tr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10-20%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4</w:t>
            </w:r>
          </w:p>
        </w:tc>
      </w:tr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20-40%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4</w:t>
            </w:r>
          </w:p>
        </w:tc>
      </w:tr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40-60%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8</w:t>
            </w:r>
          </w:p>
        </w:tc>
      </w:tr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60-80%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10</w:t>
            </w:r>
          </w:p>
        </w:tc>
      </w:tr>
      <w:tr w:rsidR="00BB5EEA" w:rsidTr="00BB5EEA">
        <w:tc>
          <w:tcPr>
            <w:tcW w:w="2088" w:type="dxa"/>
          </w:tcPr>
          <w:p w:rsidR="00BB5EEA" w:rsidRDefault="00BB5EEA" w:rsidP="00BB5EEA">
            <w:pPr>
              <w:jc w:val="center"/>
            </w:pPr>
            <w:r>
              <w:t>80-100%</w:t>
            </w:r>
          </w:p>
        </w:tc>
        <w:tc>
          <w:tcPr>
            <w:tcW w:w="2070" w:type="dxa"/>
          </w:tcPr>
          <w:p w:rsidR="00BB5EEA" w:rsidRDefault="00BB5EEA" w:rsidP="00BB5EEA">
            <w:pPr>
              <w:jc w:val="center"/>
            </w:pPr>
            <w:r>
              <w:t>15</w:t>
            </w:r>
          </w:p>
        </w:tc>
      </w:tr>
    </w:tbl>
    <w:p w:rsidR="00F95694" w:rsidRDefault="00BB5EEA">
      <w:r>
        <w:t>Approximately what percentage of your collections are on exhibition?</w:t>
      </w:r>
    </w:p>
    <w:sectPr w:rsidR="00F95694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EEA"/>
    <w:rsid w:val="000D7DCD"/>
    <w:rsid w:val="006F069F"/>
    <w:rsid w:val="00787EC1"/>
    <w:rsid w:val="00BB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DEC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mediacenter</cp:lastModifiedBy>
  <cp:revision>1</cp:revision>
  <dcterms:created xsi:type="dcterms:W3CDTF">2010-06-09T19:32:00Z</dcterms:created>
  <dcterms:modified xsi:type="dcterms:W3CDTF">2010-06-09T19:35:00Z</dcterms:modified>
</cp:coreProperties>
</file>