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68" w:rsidRPr="006E6245" w:rsidRDefault="006E6245">
      <w:pPr>
        <w:rPr>
          <w:sz w:val="56"/>
          <w:szCs w:val="56"/>
        </w:rPr>
      </w:pPr>
      <w:r w:rsidRPr="006E6245">
        <w:rPr>
          <w:sz w:val="56"/>
          <w:szCs w:val="56"/>
        </w:rPr>
        <w:t>Table of Contents</w:t>
      </w:r>
    </w:p>
    <w:p w:rsidR="006E6245" w:rsidRDefault="006E6245">
      <w:r>
        <w:t>Intro letter</w:t>
      </w:r>
    </w:p>
    <w:p w:rsidR="006E6245" w:rsidRDefault="006E6245">
      <w:r>
        <w:t>Participating museums</w:t>
      </w:r>
    </w:p>
    <w:p w:rsidR="006E6245" w:rsidRDefault="006E6245">
      <w:r>
        <w:t xml:space="preserve">Governance </w:t>
      </w:r>
    </w:p>
    <w:p w:rsidR="006E6245" w:rsidRDefault="006E6245">
      <w:r>
        <w:t>Museum Budgets</w:t>
      </w:r>
    </w:p>
    <w:p w:rsidR="006E6245" w:rsidRDefault="006E6245">
      <w:r>
        <w:t>Visitation</w:t>
      </w:r>
    </w:p>
    <w:p w:rsidR="006E6245" w:rsidRDefault="006E6245">
      <w:r>
        <w:t>Staffing and Support</w:t>
      </w:r>
    </w:p>
    <w:p w:rsidR="006E6245" w:rsidRDefault="006E6245">
      <w:r>
        <w:t>Museum Facilities</w:t>
      </w:r>
    </w:p>
    <w:p w:rsidR="006E6245" w:rsidRDefault="006E6245">
      <w:r>
        <w:t>Collections</w:t>
      </w:r>
    </w:p>
    <w:p w:rsidR="006E6245" w:rsidRDefault="006E6245">
      <w:r>
        <w:t>Programs and Services</w:t>
      </w:r>
    </w:p>
    <w:p w:rsidR="006E6245" w:rsidRDefault="006E6245">
      <w:r>
        <w:t>MAP and CAP surveys</w:t>
      </w:r>
    </w:p>
    <w:p w:rsidR="006E6245" w:rsidRDefault="006E6245">
      <w:r>
        <w:t>Accreditation</w:t>
      </w:r>
    </w:p>
    <w:p w:rsidR="006E6245" w:rsidRDefault="006E6245"/>
    <w:sectPr w:rsidR="006E6245" w:rsidSect="000D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245"/>
    <w:rsid w:val="000D4F68"/>
    <w:rsid w:val="006E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DEC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Allan Carrlee</dc:creator>
  <cp:lastModifiedBy>Scott Allan Carrlee</cp:lastModifiedBy>
  <cp:revision>1</cp:revision>
  <dcterms:created xsi:type="dcterms:W3CDTF">2011-11-18T00:18:00Z</dcterms:created>
  <dcterms:modified xsi:type="dcterms:W3CDTF">2011-11-18T00:20:00Z</dcterms:modified>
</cp:coreProperties>
</file>