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59" w:rsidRPr="00013594" w:rsidRDefault="004C7459" w:rsidP="004C7459">
      <w:pPr>
        <w:jc w:val="center"/>
      </w:pPr>
      <w:r w:rsidRPr="008C12AF">
        <w:rPr>
          <w:noProof/>
        </w:rPr>
        <w:drawing>
          <wp:inline distT="0" distB="0" distL="0" distR="0" wp14:anchorId="09CE890A" wp14:editId="536BEC45">
            <wp:extent cx="1364673" cy="1148114"/>
            <wp:effectExtent l="0" t="0" r="6985" b="0"/>
            <wp:docPr id="6" name="Picture 5" descr="Alaska State Libraries, Archives &amp; Mus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4" cstate="print">
                      <a:extLst>
                        <a:ext uri="{28A0092B-C50C-407E-A947-70E740481C1C}">
                          <a14:useLocalDpi xmlns:a14="http://schemas.microsoft.com/office/drawing/2010/main" val="0"/>
                        </a:ext>
                      </a:extLst>
                    </a:blip>
                    <a:srcRect b="14010"/>
                    <a:stretch/>
                  </pic:blipFill>
                  <pic:spPr bwMode="auto">
                    <a:xfrm>
                      <a:off x="0" y="0"/>
                      <a:ext cx="1364673" cy="1148114"/>
                    </a:xfrm>
                    <a:prstGeom prst="rect">
                      <a:avLst/>
                    </a:prstGeom>
                    <a:ln>
                      <a:noFill/>
                    </a:ln>
                    <a:extLst>
                      <a:ext uri="{53640926-AAD7-44D8-BBD7-CCE9431645EC}">
                        <a14:shadowObscured xmlns:a14="http://schemas.microsoft.com/office/drawing/2010/main"/>
                      </a:ext>
                    </a:extLst>
                  </pic:spPr>
                </pic:pic>
              </a:graphicData>
            </a:graphic>
          </wp:inline>
        </w:drawing>
      </w:r>
      <w:r>
        <w:rPr>
          <w:noProof/>
        </w:rPr>
        <w:tab/>
      </w:r>
      <w:r w:rsidRPr="004139E0">
        <w:rPr>
          <w:noProof/>
        </w:rPr>
        <w:drawing>
          <wp:inline distT="0" distB="0" distL="0" distR="0" wp14:anchorId="6E53F046" wp14:editId="2535AC23">
            <wp:extent cx="2473036" cy="824345"/>
            <wp:effectExtent l="0" t="0" r="3810" b="0"/>
            <wp:docPr id="4" name="Picture 3" descr="Museums Ala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2526173" cy="842057"/>
                    </a:xfrm>
                    <a:prstGeom prst="rect">
                      <a:avLst/>
                    </a:prstGeom>
                  </pic:spPr>
                </pic:pic>
              </a:graphicData>
            </a:graphic>
          </wp:inline>
        </w:drawing>
      </w:r>
    </w:p>
    <w:p w:rsidR="004C7459" w:rsidRDefault="004C7459" w:rsidP="004C7459">
      <w:pPr>
        <w:pStyle w:val="Heading1"/>
      </w:pPr>
      <w:r>
        <w:t>ASM/Museums Alaska Chat 6</w:t>
      </w:r>
      <w:r w:rsidR="004F666B">
        <w:t>2</w:t>
      </w:r>
    </w:p>
    <w:p w:rsidR="004C7459" w:rsidRDefault="004F666B" w:rsidP="004C7459">
      <w:pPr>
        <w:pStyle w:val="Heading2"/>
      </w:pPr>
      <w:r>
        <w:t>December 19</w:t>
      </w:r>
      <w:r w:rsidR="004C7459">
        <w:t>, 2018</w:t>
      </w:r>
    </w:p>
    <w:p w:rsidR="00343842" w:rsidRDefault="004C7459" w:rsidP="004C7459">
      <w:r>
        <w:t>WebEx chat</w:t>
      </w:r>
      <w:bookmarkStart w:id="0" w:name="_GoBack"/>
      <w:bookmarkEnd w:id="0"/>
    </w:p>
    <w:tbl>
      <w:tblPr>
        <w:tblStyle w:val="PlainTable3"/>
        <w:tblW w:w="8440" w:type="dxa"/>
        <w:tblLook w:val="04A0" w:firstRow="1" w:lastRow="0" w:firstColumn="1" w:lastColumn="0" w:noHBand="0" w:noVBand="1"/>
        <w:tblDescription w:val="Chat transcript about emergency preparedness."/>
      </w:tblPr>
      <w:tblGrid>
        <w:gridCol w:w="2790"/>
        <w:gridCol w:w="5650"/>
      </w:tblGrid>
      <w:tr w:rsidR="004F666B" w:rsidRPr="004F666B" w:rsidTr="00A71A86">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2790" w:type="dxa"/>
            <w:hideMark/>
          </w:tcPr>
          <w:p w:rsidR="004F666B" w:rsidRPr="004F666B" w:rsidRDefault="004F666B" w:rsidP="004F666B">
            <w:pPr>
              <w:rPr>
                <w:rFonts w:ascii="Calibri" w:eastAsia="Times New Roman" w:hAnsi="Calibri" w:cs="Calibri"/>
                <w:color w:val="000000"/>
                <w:sz w:val="22"/>
              </w:rPr>
            </w:pPr>
            <w:r w:rsidRPr="004F666B">
              <w:rPr>
                <w:rFonts w:ascii="Calibri" w:eastAsia="Times New Roman" w:hAnsi="Calibri" w:cs="Calibri"/>
                <w:color w:val="000000"/>
                <w:sz w:val="22"/>
              </w:rPr>
              <w:t>Attendee</w:t>
            </w:r>
          </w:p>
        </w:tc>
        <w:tc>
          <w:tcPr>
            <w:tcW w:w="5650" w:type="dxa"/>
            <w:hideMark/>
          </w:tcPr>
          <w:p w:rsidR="004F666B" w:rsidRPr="004F666B" w:rsidRDefault="004F666B" w:rsidP="004F666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Message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Welcome, CJ!</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Hi CJ</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Hi all, looks like </w:t>
            </w:r>
            <w:proofErr w:type="spellStart"/>
            <w:r w:rsidRPr="004F666B">
              <w:rPr>
                <w:rFonts w:ascii="Calibri" w:eastAsia="Times New Roman" w:hAnsi="Calibri" w:cs="Calibri"/>
                <w:color w:val="000000"/>
                <w:sz w:val="22"/>
              </w:rPr>
              <w:t>i</w:t>
            </w:r>
            <w:proofErr w:type="spellEnd"/>
            <w:r w:rsidRPr="004F666B">
              <w:rPr>
                <w:rFonts w:ascii="Calibri" w:eastAsia="Times New Roman" w:hAnsi="Calibri" w:cs="Calibri"/>
                <w:color w:val="000000"/>
                <w:sz w:val="22"/>
              </w:rPr>
              <w:t xml:space="preserve"> type here.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Got it.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Hi Della</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Hey </w:t>
            </w:r>
            <w:proofErr w:type="spellStart"/>
            <w:r w:rsidRPr="004F666B">
              <w:rPr>
                <w:rFonts w:ascii="Calibri" w:eastAsia="Times New Roman" w:hAnsi="Calibri" w:cs="Calibri"/>
                <w:color w:val="000000"/>
                <w:sz w:val="22"/>
              </w:rPr>
              <w:t>Anjuli</w:t>
            </w:r>
            <w:proofErr w:type="spellEnd"/>
            <w:r w:rsidRPr="004F666B">
              <w:rPr>
                <w:rFonts w:ascii="Calibri" w:eastAsia="Times New Roman" w:hAnsi="Calibri" w:cs="Calibri"/>
                <w:color w:val="000000"/>
                <w:sz w:val="22"/>
              </w:rPr>
              <w:t>! Hey Everyone!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Hi Della</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Thanks so much for leading the chat today, CJ</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My pleasure.  When should we get started?</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need to remember to hit enter</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Might as well start now. Anyone who comes in a bit can read above.</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sounds</w:t>
            </w:r>
            <w:proofErr w:type="gramEnd"/>
            <w:r w:rsidRPr="004F666B">
              <w:rPr>
                <w:rFonts w:ascii="Calibri" w:eastAsia="Times New Roman" w:hAnsi="Calibri" w:cs="Calibri"/>
                <w:color w:val="000000"/>
                <w:sz w:val="22"/>
              </w:rPr>
              <w:t xml:space="preserve"> good.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The earthquake a couple weeks ago has spurred us to focus once again on disaster planning.  Disaster Plans and response </w:t>
            </w:r>
            <w:proofErr w:type="gramStart"/>
            <w:r w:rsidRPr="004F666B">
              <w:rPr>
                <w:rFonts w:ascii="Calibri" w:eastAsia="Times New Roman" w:hAnsi="Calibri" w:cs="Calibri"/>
                <w:color w:val="000000"/>
                <w:sz w:val="22"/>
              </w:rPr>
              <w:t>were certainly put</w:t>
            </w:r>
            <w:proofErr w:type="gramEnd"/>
            <w:r w:rsidRPr="004F666B">
              <w:rPr>
                <w:rFonts w:ascii="Calibri" w:eastAsia="Times New Roman" w:hAnsi="Calibri" w:cs="Calibri"/>
                <w:color w:val="000000"/>
                <w:sz w:val="22"/>
              </w:rPr>
              <w:t xml:space="preserve"> to the test in the south central region and it sounds as though most museums handled the emergency quite well.  </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 do...as well as emergency flipbooks at workspaces. Working on updating the disaster plan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in Seward, no in </w:t>
            </w:r>
            <w:proofErr w:type="spellStart"/>
            <w:r w:rsidRPr="004F666B">
              <w:rPr>
                <w:rFonts w:ascii="Calibri" w:eastAsia="Times New Roman" w:hAnsi="Calibri" w:cs="Calibri"/>
                <w:color w:val="000000"/>
                <w:sz w:val="22"/>
              </w:rPr>
              <w:t>Achorage</w:t>
            </w:r>
            <w:proofErr w:type="spellEnd"/>
            <w:r w:rsidRPr="004F666B">
              <w:rPr>
                <w:rFonts w:ascii="Calibri" w:eastAsia="Times New Roman" w:hAnsi="Calibri" w:cs="Calibri"/>
                <w:color w:val="000000"/>
                <w:sz w:val="22"/>
              </w:rPr>
              <w:t xml:space="preserve"> at the Jewish Museum</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w:t>
            </w:r>
            <w:proofErr w:type="gramStart"/>
            <w:r w:rsidRPr="004F666B">
              <w:rPr>
                <w:rFonts w:ascii="Calibri" w:eastAsia="Times New Roman" w:hAnsi="Calibri" w:cs="Calibri"/>
                <w:color w:val="000000"/>
                <w:sz w:val="22"/>
              </w:rPr>
              <w:t>don't</w:t>
            </w:r>
            <w:proofErr w:type="gramEnd"/>
            <w:r w:rsidRPr="004F666B">
              <w:rPr>
                <w:rFonts w:ascii="Calibri" w:eastAsia="Times New Roman" w:hAnsi="Calibri" w:cs="Calibri"/>
                <w:color w:val="000000"/>
                <w:sz w:val="22"/>
              </w:rPr>
              <w:t xml:space="preserve"> know you, Amanda.  Which is your museum?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Hi. </w:t>
            </w:r>
            <w:proofErr w:type="gramStart"/>
            <w:r w:rsidRPr="004F666B">
              <w:rPr>
                <w:rFonts w:ascii="Calibri" w:eastAsia="Times New Roman" w:hAnsi="Calibri" w:cs="Calibri"/>
                <w:color w:val="000000"/>
                <w:sz w:val="22"/>
              </w:rPr>
              <w:t>I'm</w:t>
            </w:r>
            <w:proofErr w:type="gramEnd"/>
            <w:r w:rsidRPr="004F666B">
              <w:rPr>
                <w:rFonts w:ascii="Calibri" w:eastAsia="Times New Roman" w:hAnsi="Calibri" w:cs="Calibri"/>
                <w:color w:val="000000"/>
                <w:sz w:val="22"/>
              </w:rPr>
              <w:t xml:space="preserve"> the Collections &amp; Facilities Manager at the Alutiiq Museum in Kodiak. </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Leslie, does that mean Seward does not have one?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The collections here in Seward aren't that well protected</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Seward has one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Thanks </w:t>
            </w:r>
            <w:proofErr w:type="spellStart"/>
            <w:r w:rsidRPr="004F666B">
              <w:rPr>
                <w:rFonts w:ascii="Calibri" w:eastAsia="Times New Roman" w:hAnsi="Calibri" w:cs="Calibri"/>
                <w:color w:val="000000"/>
                <w:sz w:val="22"/>
              </w:rPr>
              <w:t>amanda</w:t>
            </w:r>
            <w:proofErr w:type="spellEnd"/>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It's more of a </w:t>
            </w:r>
            <w:proofErr w:type="spellStart"/>
            <w:r w:rsidRPr="004F666B">
              <w:rPr>
                <w:rFonts w:ascii="Calibri" w:eastAsia="Times New Roman" w:hAnsi="Calibri" w:cs="Calibri"/>
                <w:color w:val="000000"/>
                <w:sz w:val="22"/>
              </w:rPr>
              <w:t>bldg</w:t>
            </w:r>
            <w:proofErr w:type="spellEnd"/>
            <w:r w:rsidRPr="004F666B">
              <w:rPr>
                <w:rFonts w:ascii="Calibri" w:eastAsia="Times New Roman" w:hAnsi="Calibri" w:cs="Calibri"/>
                <w:color w:val="000000"/>
                <w:sz w:val="22"/>
              </w:rPr>
              <w:t xml:space="preserve"> plan as opposed to collections specific</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L- </w:t>
            </w:r>
            <w:proofErr w:type="gramStart"/>
            <w:r w:rsidRPr="004F666B">
              <w:rPr>
                <w:rFonts w:ascii="Calibri" w:eastAsia="Times New Roman" w:hAnsi="Calibri" w:cs="Calibri"/>
                <w:color w:val="000000"/>
                <w:sz w:val="22"/>
              </w:rPr>
              <w:t>depending</w:t>
            </w:r>
            <w:proofErr w:type="gramEnd"/>
            <w:r w:rsidRPr="004F666B">
              <w:rPr>
                <w:rFonts w:ascii="Calibri" w:eastAsia="Times New Roman" w:hAnsi="Calibri" w:cs="Calibri"/>
                <w:color w:val="000000"/>
                <w:sz w:val="22"/>
              </w:rPr>
              <w:t xml:space="preserve"> on how the </w:t>
            </w:r>
            <w:proofErr w:type="spellStart"/>
            <w:r w:rsidRPr="004F666B">
              <w:rPr>
                <w:rFonts w:ascii="Calibri" w:eastAsia="Times New Roman" w:hAnsi="Calibri" w:cs="Calibri"/>
                <w:color w:val="000000"/>
                <w:sz w:val="22"/>
              </w:rPr>
              <w:t>bldg</w:t>
            </w:r>
            <w:proofErr w:type="spellEnd"/>
            <w:r w:rsidRPr="004F666B">
              <w:rPr>
                <w:rFonts w:ascii="Calibri" w:eastAsia="Times New Roman" w:hAnsi="Calibri" w:cs="Calibri"/>
                <w:color w:val="000000"/>
                <w:sz w:val="22"/>
              </w:rPr>
              <w:t xml:space="preserve"> plan is set up, it could work.</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ok</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By that, do you mean you have instructions on evacuation, etc. but now how to respond to specific threats to the collection?</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excuse me, NOT how to</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 I have a copy of the Alutiiq flipbook from years ago. </w:t>
            </w:r>
            <w:proofErr w:type="gramStart"/>
            <w:r w:rsidRPr="004F666B">
              <w:rPr>
                <w:rFonts w:ascii="Calibri" w:eastAsia="Times New Roman" w:hAnsi="Calibri" w:cs="Calibri"/>
                <w:color w:val="000000"/>
                <w:sz w:val="22"/>
              </w:rPr>
              <w:t>Has it been updated</w:t>
            </w:r>
            <w:proofErr w:type="gramEnd"/>
            <w:r w:rsidRPr="004F666B">
              <w:rPr>
                <w:rFonts w:ascii="Calibri" w:eastAsia="Times New Roman" w:hAnsi="Calibri" w:cs="Calibri"/>
                <w:color w:val="000000"/>
                <w:sz w:val="22"/>
              </w:rPr>
              <w: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focus is on evacuation</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w:t>
            </w:r>
            <w:proofErr w:type="gramStart"/>
            <w:r w:rsidRPr="004F666B">
              <w:rPr>
                <w:rFonts w:ascii="Calibri" w:eastAsia="Times New Roman" w:hAnsi="Calibri" w:cs="Calibri"/>
                <w:color w:val="000000"/>
                <w:sz w:val="22"/>
              </w:rPr>
              <w:t>I've</w:t>
            </w:r>
            <w:proofErr w:type="gramEnd"/>
            <w:r w:rsidRPr="004F666B">
              <w:rPr>
                <w:rFonts w:ascii="Calibri" w:eastAsia="Times New Roman" w:hAnsi="Calibri" w:cs="Calibri"/>
                <w:color w:val="000000"/>
                <w:sz w:val="22"/>
              </w:rPr>
              <w:t xml:space="preserve"> updated it several times as staff has changed. </w:t>
            </w: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xml:space="preserve">, our CAP assessor recommended we add an addition for an active shooter situation.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Unfortunately</w:t>
            </w:r>
            <w:proofErr w:type="gramEnd"/>
            <w:r w:rsidRPr="004F666B">
              <w:rPr>
                <w:rFonts w:ascii="Calibri" w:eastAsia="Times New Roman" w:hAnsi="Calibri" w:cs="Calibri"/>
                <w:color w:val="000000"/>
                <w:sz w:val="22"/>
              </w:rPr>
              <w:t xml:space="preserve"> that's a smart move.</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Amy, Della, </w:t>
            </w:r>
            <w:proofErr w:type="spellStart"/>
            <w:proofErr w:type="gramStart"/>
            <w:r w:rsidRPr="004F666B">
              <w:rPr>
                <w:rFonts w:ascii="Calibri" w:eastAsia="Times New Roman" w:hAnsi="Calibri" w:cs="Calibri"/>
                <w:color w:val="000000"/>
                <w:sz w:val="22"/>
              </w:rPr>
              <w:t>Anjuli</w:t>
            </w:r>
            <w:proofErr w:type="spellEnd"/>
            <w:proofErr w:type="gramEnd"/>
            <w:r w:rsidRPr="004F666B">
              <w:rPr>
                <w:rFonts w:ascii="Calibri" w:eastAsia="Times New Roman" w:hAnsi="Calibri" w:cs="Calibri"/>
                <w:color w:val="000000"/>
                <w:sz w:val="22"/>
              </w:rPr>
              <w:t xml:space="preserve"> - do your institutions have a disaster plan?  Amy, what is your museum?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agreed</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ASM somewhat has a plan--- I say </w:t>
            </w:r>
            <w:proofErr w:type="gramStart"/>
            <w:r w:rsidRPr="004F666B">
              <w:rPr>
                <w:rFonts w:ascii="Calibri" w:eastAsia="Times New Roman" w:hAnsi="Calibri" w:cs="Calibri"/>
                <w:color w:val="000000"/>
                <w:sz w:val="22"/>
              </w:rPr>
              <w:t>somewhat  because</w:t>
            </w:r>
            <w:proofErr w:type="gramEnd"/>
            <w:r w:rsidRPr="004F666B">
              <w:rPr>
                <w:rFonts w:ascii="Calibri" w:eastAsia="Times New Roman" w:hAnsi="Calibri" w:cs="Calibri"/>
                <w:color w:val="000000"/>
                <w:sz w:val="22"/>
              </w:rPr>
              <w:t xml:space="preserve"> it is being revised right now.</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We do. </w:t>
            </w:r>
            <w:proofErr w:type="gramStart"/>
            <w:r w:rsidRPr="004F666B">
              <w:rPr>
                <w:rFonts w:ascii="Calibri" w:eastAsia="Times New Roman" w:hAnsi="Calibri" w:cs="Calibri"/>
                <w:color w:val="000000"/>
                <w:sz w:val="22"/>
              </w:rPr>
              <w:t>It's</w:t>
            </w:r>
            <w:proofErr w:type="gramEnd"/>
            <w:r w:rsidRPr="004F666B">
              <w:rPr>
                <w:rFonts w:ascii="Calibri" w:eastAsia="Times New Roman" w:hAnsi="Calibri" w:cs="Calibri"/>
                <w:color w:val="000000"/>
                <w:sz w:val="22"/>
              </w:rPr>
              <w:t xml:space="preserve"> a big binder full of outdated information. </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Amy Carney: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HI, CJ. </w:t>
            </w:r>
            <w:proofErr w:type="gramStart"/>
            <w:r w:rsidRPr="004F666B">
              <w:rPr>
                <w:rFonts w:ascii="Calibri" w:eastAsia="Times New Roman" w:hAnsi="Calibri" w:cs="Calibri"/>
                <w:color w:val="000000"/>
                <w:sz w:val="22"/>
              </w:rPr>
              <w:t>I'm</w:t>
            </w:r>
            <w:proofErr w:type="gramEnd"/>
            <w:r w:rsidRPr="004F666B">
              <w:rPr>
                <w:rFonts w:ascii="Calibri" w:eastAsia="Times New Roman" w:hAnsi="Calibri" w:cs="Calibri"/>
                <w:color w:val="000000"/>
                <w:sz w:val="22"/>
              </w:rPr>
              <w:t xml:space="preserve"> tech support for </w:t>
            </w:r>
            <w:proofErr w:type="spellStart"/>
            <w:r w:rsidRPr="004F666B">
              <w:rPr>
                <w:rFonts w:ascii="Calibri" w:eastAsia="Times New Roman" w:hAnsi="Calibri" w:cs="Calibri"/>
                <w:color w:val="000000"/>
                <w:sz w:val="22"/>
              </w:rPr>
              <w:t>Anjuli</w:t>
            </w:r>
            <w:proofErr w:type="spellEnd"/>
            <w:r w:rsidRPr="004F666B">
              <w:rPr>
                <w:rFonts w:ascii="Calibri" w:eastAsia="Times New Roman" w:hAnsi="Calibri" w:cs="Calibri"/>
                <w:color w:val="000000"/>
                <w:sz w:val="22"/>
              </w:rPr>
              <w:t xml:space="preserve"> at ASM.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That was my next question: When </w:t>
            </w:r>
            <w:proofErr w:type="gramStart"/>
            <w:r w:rsidRPr="004F666B">
              <w:rPr>
                <w:rFonts w:ascii="Calibri" w:eastAsia="Times New Roman" w:hAnsi="Calibri" w:cs="Calibri"/>
                <w:color w:val="000000"/>
                <w:sz w:val="22"/>
              </w:rPr>
              <w:t>was it written</w:t>
            </w:r>
            <w:proofErr w:type="gramEnd"/>
            <w:r w:rsidRPr="004F666B">
              <w:rPr>
                <w:rFonts w:ascii="Calibri" w:eastAsia="Times New Roman" w:hAnsi="Calibri" w:cs="Calibri"/>
                <w:color w:val="000000"/>
                <w:sz w:val="22"/>
              </w:rPr>
              <w:t xml:space="preserve"> and when was it last updated?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Thanks </w:t>
            </w:r>
            <w:proofErr w:type="spellStart"/>
            <w:r w:rsidRPr="004F666B">
              <w:rPr>
                <w:rFonts w:ascii="Calibri" w:eastAsia="Times New Roman" w:hAnsi="Calibri" w:cs="Calibri"/>
                <w:color w:val="000000"/>
                <w:sz w:val="22"/>
              </w:rPr>
              <w:t>amy</w:t>
            </w:r>
            <w:proofErr w:type="spell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2011. Working on an update now-</w:t>
            </w:r>
            <w:proofErr w:type="spellStart"/>
            <w:r w:rsidRPr="004F666B">
              <w:rPr>
                <w:rFonts w:ascii="Calibri" w:eastAsia="Times New Roman" w:hAnsi="Calibri" w:cs="Calibri"/>
                <w:color w:val="000000"/>
                <w:sz w:val="22"/>
              </w:rPr>
              <w:t>ish</w:t>
            </w:r>
            <w:proofErr w:type="spellEnd"/>
            <w:r w:rsidRPr="004F666B">
              <w:rPr>
                <w:rFonts w:ascii="Calibri" w:eastAsia="Times New Roman" w:hAnsi="Calibri" w:cs="Calibri"/>
                <w:color w:val="000000"/>
                <w:sz w:val="22"/>
              </w:rPr>
              <w:t>.</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ASM's </w:t>
            </w:r>
            <w:proofErr w:type="gramStart"/>
            <w:r w:rsidRPr="004F666B">
              <w:rPr>
                <w:rFonts w:ascii="Calibri" w:eastAsia="Times New Roman" w:hAnsi="Calibri" w:cs="Calibri"/>
                <w:color w:val="000000"/>
                <w:sz w:val="22"/>
              </w:rPr>
              <w:t>hasn't</w:t>
            </w:r>
            <w:proofErr w:type="gramEnd"/>
            <w:r w:rsidRPr="004F666B">
              <w:rPr>
                <w:rFonts w:ascii="Calibri" w:eastAsia="Times New Roman" w:hAnsi="Calibri" w:cs="Calibri"/>
                <w:color w:val="000000"/>
                <w:sz w:val="22"/>
              </w:rPr>
              <w:t xml:space="preserve"> been updated since the completion of the APK building project. Right now, a team is working on updating the quick guide-- like the flip chart that Amanda mentioned.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sounds</w:t>
            </w:r>
            <w:proofErr w:type="gramEnd"/>
            <w:r w:rsidRPr="004F666B">
              <w:rPr>
                <w:rFonts w:ascii="Calibri" w:eastAsia="Times New Roman" w:hAnsi="Calibri" w:cs="Calibri"/>
                <w:color w:val="000000"/>
                <w:sz w:val="22"/>
              </w:rPr>
              <w:t xml:space="preserve"> good.</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While the updates started a couple of months ago, the Anchorage earthquake has provided additional motivation.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Museums Alaska has always had a home office Executive Director, so no. </w:t>
            </w:r>
            <w:proofErr w:type="gramStart"/>
            <w:r w:rsidRPr="004F666B">
              <w:rPr>
                <w:rFonts w:ascii="Calibri" w:eastAsia="Times New Roman" w:hAnsi="Calibri" w:cs="Calibri"/>
                <w:color w:val="000000"/>
                <w:sz w:val="22"/>
              </w:rPr>
              <w:t>But now</w:t>
            </w:r>
            <w:proofErr w:type="gramEnd"/>
            <w:r w:rsidRPr="004F666B">
              <w:rPr>
                <w:rFonts w:ascii="Calibri" w:eastAsia="Times New Roman" w:hAnsi="Calibri" w:cs="Calibri"/>
                <w:color w:val="000000"/>
                <w:sz w:val="22"/>
              </w:rPr>
              <w:t xml:space="preserve"> I'm in the Museum of the North, so they had me review their emergency plan in order to be in the building.</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The flipbook proved useful when we got the tsunami alarm last month.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bet!</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D- Good that you had to review the plan.  Was it current?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all-</w:t>
            </w:r>
            <w:proofErr w:type="gramEnd"/>
            <w:r w:rsidRPr="004F666B">
              <w:rPr>
                <w:rFonts w:ascii="Calibri" w:eastAsia="Times New Roman" w:hAnsi="Calibri" w:cs="Calibri"/>
                <w:color w:val="000000"/>
                <w:sz w:val="22"/>
              </w:rPr>
              <w:t xml:space="preserve">If you weren’t affected by the quake, when was the last time you practiced your plan?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how did it help</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w:t>
            </w:r>
            <w:proofErr w:type="gramStart"/>
            <w:r w:rsidRPr="004F666B">
              <w:rPr>
                <w:rFonts w:ascii="Calibri" w:eastAsia="Times New Roman" w:hAnsi="Calibri" w:cs="Calibri"/>
                <w:color w:val="000000"/>
                <w:sz w:val="22"/>
              </w:rPr>
              <w:t>didn't</w:t>
            </w:r>
            <w:proofErr w:type="gramEnd"/>
            <w:r w:rsidRPr="004F666B">
              <w:rPr>
                <w:rFonts w:ascii="Calibri" w:eastAsia="Times New Roman" w:hAnsi="Calibri" w:cs="Calibri"/>
                <w:color w:val="000000"/>
                <w:sz w:val="22"/>
              </w:rPr>
              <w:t xml:space="preserve"> check the date. </w:t>
            </w:r>
            <w:proofErr w:type="gramStart"/>
            <w:r w:rsidRPr="004F666B">
              <w:rPr>
                <w:rFonts w:ascii="Calibri" w:eastAsia="Times New Roman" w:hAnsi="Calibri" w:cs="Calibri"/>
                <w:color w:val="000000"/>
                <w:sz w:val="22"/>
              </w:rPr>
              <w:t>what</w:t>
            </w:r>
            <w:proofErr w:type="gramEnd"/>
            <w:r w:rsidRPr="004F666B">
              <w:rPr>
                <w:rFonts w:ascii="Calibri" w:eastAsia="Times New Roman" w:hAnsi="Calibri" w:cs="Calibri"/>
                <w:color w:val="000000"/>
                <w:sz w:val="22"/>
              </w:rPr>
              <w:t xml:space="preserve"> qualifies as "current"?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 just practiced 2 weeks ago</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Current staff names. It was reviewed and revised in the last 3-5 years</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that include </w:t>
            </w:r>
            <w:proofErr w:type="spellStart"/>
            <w:r w:rsidRPr="004F666B">
              <w:rPr>
                <w:rFonts w:ascii="Calibri" w:eastAsia="Times New Roman" w:hAnsi="Calibri" w:cs="Calibri"/>
                <w:color w:val="000000"/>
                <w:sz w:val="22"/>
              </w:rPr>
              <w:t>dactive</w:t>
            </w:r>
            <w:proofErr w:type="spellEnd"/>
            <w:r w:rsidRPr="004F666B">
              <w:rPr>
                <w:rFonts w:ascii="Calibri" w:eastAsia="Times New Roman" w:hAnsi="Calibri" w:cs="Calibri"/>
                <w:color w:val="000000"/>
                <w:sz w:val="22"/>
              </w:rPr>
              <w:t xml:space="preserve"> shooter training</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We all sort of starting panicking and it was nice </w:t>
            </w:r>
            <w:proofErr w:type="gramStart"/>
            <w:r w:rsidRPr="004F666B">
              <w:rPr>
                <w:rFonts w:ascii="Calibri" w:eastAsia="Times New Roman" w:hAnsi="Calibri" w:cs="Calibri"/>
                <w:color w:val="000000"/>
                <w:sz w:val="22"/>
              </w:rPr>
              <w:t>to just be</w:t>
            </w:r>
            <w:proofErr w:type="gramEnd"/>
            <w:r w:rsidRPr="004F666B">
              <w:rPr>
                <w:rFonts w:ascii="Calibri" w:eastAsia="Times New Roman" w:hAnsi="Calibri" w:cs="Calibri"/>
                <w:color w:val="000000"/>
                <w:sz w:val="22"/>
              </w:rPr>
              <w:t xml:space="preserve"> able to go to one place and follow those directions. It helped calm everyone I think. </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2 weeks ago-was that the quake or practice because of the quake?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after the quake but it was already in the schedule</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In the panic of the quake, was a copy-or copies quickly available?  How about the rest of you?  </w:t>
            </w:r>
            <w:proofErr w:type="gramStart"/>
            <w:r w:rsidRPr="004F666B">
              <w:rPr>
                <w:rFonts w:ascii="Calibri" w:eastAsia="Times New Roman" w:hAnsi="Calibri" w:cs="Calibri"/>
                <w:color w:val="000000"/>
                <w:sz w:val="22"/>
              </w:rPr>
              <w:t>are</w:t>
            </w:r>
            <w:proofErr w:type="gramEnd"/>
            <w:r w:rsidRPr="004F666B">
              <w:rPr>
                <w:rFonts w:ascii="Calibri" w:eastAsia="Times New Roman" w:hAnsi="Calibri" w:cs="Calibri"/>
                <w:color w:val="000000"/>
                <w:sz w:val="22"/>
              </w:rPr>
              <w:t xml:space="preserve"> there copies available that you can grab quickly if needed?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We've</w:t>
            </w:r>
            <w:proofErr w:type="gramEnd"/>
            <w:r w:rsidRPr="004F666B">
              <w:rPr>
                <w:rFonts w:ascii="Calibri" w:eastAsia="Times New Roman" w:hAnsi="Calibri" w:cs="Calibri"/>
                <w:color w:val="000000"/>
                <w:sz w:val="22"/>
              </w:rPr>
              <w:t xml:space="preserve"> done little trainings where I showed staff how to turn off the electricity/water/gas, but we haven't had any drills.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L- that's</w:t>
            </w:r>
            <w:proofErr w:type="gramEnd"/>
            <w:r w:rsidRPr="004F666B">
              <w:rPr>
                <w:rFonts w:ascii="Calibri" w:eastAsia="Times New Roman" w:hAnsi="Calibri" w:cs="Calibri"/>
                <w:color w:val="000000"/>
                <w:sz w:val="22"/>
              </w:rPr>
              <w:t xml:space="preserve"> great.  I assume it was Seward.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w:t>
            </w:r>
            <w:proofErr w:type="gramStart"/>
            <w:r w:rsidRPr="004F666B">
              <w:rPr>
                <w:rFonts w:ascii="Calibri" w:eastAsia="Times New Roman" w:hAnsi="Calibri" w:cs="Calibri"/>
                <w:color w:val="000000"/>
                <w:sz w:val="22"/>
              </w:rPr>
              <w:t>They're</w:t>
            </w:r>
            <w:proofErr w:type="gramEnd"/>
            <w:r w:rsidRPr="004F666B">
              <w:rPr>
                <w:rFonts w:ascii="Calibri" w:eastAsia="Times New Roman" w:hAnsi="Calibri" w:cs="Calibri"/>
                <w:color w:val="000000"/>
                <w:sz w:val="22"/>
              </w:rPr>
              <w:t xml:space="preserve"> everywhere. </w:t>
            </w:r>
            <w:proofErr w:type="spellStart"/>
            <w:r w:rsidRPr="004F666B">
              <w:rPr>
                <w:rFonts w:ascii="Calibri" w:eastAsia="Times New Roman" w:hAnsi="Calibri" w:cs="Calibri"/>
                <w:color w:val="000000"/>
                <w:sz w:val="22"/>
              </w:rPr>
              <w:t>haha</w:t>
            </w:r>
            <w:proofErr w:type="spell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That's good- everywhere</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following the earthquake it became readily apparent that we need many more copies of the plan around APK</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 need a simplified easy to read fast version</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Same- we need is in somewhere beyond the massive binder of policies and procedures.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If not the entire plan, then many flipbooks to handle the immediate situation.</w:t>
            </w:r>
          </w:p>
        </w:tc>
      </w:tr>
      <w:tr w:rsidR="004F666B" w:rsidRPr="004F666B" w:rsidTr="00A71A86">
        <w:trPr>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Sorry, I came in a bit late. Was wondering about starting from scratch instead of old plan so </w:t>
            </w:r>
            <w:proofErr w:type="spellStart"/>
            <w:r w:rsidRPr="004F666B">
              <w:rPr>
                <w:rFonts w:ascii="Calibri" w:eastAsia="Times New Roman" w:hAnsi="Calibri" w:cs="Calibri"/>
                <w:color w:val="000000"/>
                <w:sz w:val="22"/>
              </w:rPr>
              <w:t>oudated</w:t>
            </w:r>
            <w:proofErr w:type="spellEnd"/>
            <w:r w:rsidRPr="004F666B">
              <w:rPr>
                <w:rFonts w:ascii="Calibri" w:eastAsia="Times New Roman" w:hAnsi="Calibri" w:cs="Calibri"/>
                <w:color w:val="000000"/>
                <w:sz w:val="22"/>
              </w:rPr>
              <w:t xml:space="preserve"> it </w:t>
            </w:r>
            <w:proofErr w:type="gramStart"/>
            <w:r w:rsidRPr="004F666B">
              <w:rPr>
                <w:rFonts w:ascii="Calibri" w:eastAsia="Times New Roman" w:hAnsi="Calibri" w:cs="Calibri"/>
                <w:color w:val="000000"/>
                <w:sz w:val="22"/>
              </w:rPr>
              <w:t>doesn't</w:t>
            </w:r>
            <w:proofErr w:type="gramEnd"/>
            <w:r w:rsidRPr="004F666B">
              <w:rPr>
                <w:rFonts w:ascii="Calibri" w:eastAsia="Times New Roman" w:hAnsi="Calibri" w:cs="Calibri"/>
                <w:color w:val="000000"/>
                <w:sz w:val="22"/>
              </w:rPr>
              <w:t xml:space="preserve"> make any sense, nor is it actually that good.  We are currently re-writing a policy and procedure manual.</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This is hard to keep up.</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If anyone would like an example, </w:t>
            </w:r>
            <w:proofErr w:type="gramStart"/>
            <w:r w:rsidRPr="004F666B">
              <w:rPr>
                <w:rFonts w:ascii="Calibri" w:eastAsia="Times New Roman" w:hAnsi="Calibri" w:cs="Calibri"/>
                <w:color w:val="000000"/>
                <w:sz w:val="22"/>
              </w:rPr>
              <w:t>I'm</w:t>
            </w:r>
            <w:proofErr w:type="gramEnd"/>
            <w:r w:rsidRPr="004F666B">
              <w:rPr>
                <w:rFonts w:ascii="Calibri" w:eastAsia="Times New Roman" w:hAnsi="Calibri" w:cs="Calibri"/>
                <w:color w:val="000000"/>
                <w:sz w:val="22"/>
              </w:rPr>
              <w:t xml:space="preserve"> more than happy to send ours around. Our CAP assessor thought it was good.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That would be wonderful, Amanda</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I'd</w:t>
            </w:r>
            <w:proofErr w:type="gramEnd"/>
            <w:r w:rsidRPr="004F666B">
              <w:rPr>
                <w:rFonts w:ascii="Calibri" w:eastAsia="Times New Roman" w:hAnsi="Calibri" w:cs="Calibri"/>
                <w:color w:val="000000"/>
                <w:sz w:val="22"/>
              </w:rPr>
              <w:t xml:space="preserve"> love it, if you could!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I would like that</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Sometimes it is easier to start over.  There are samples out there if you need them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Please!   We need an updated plan.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where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Earthquake affected folks---What went well during recovery and what </w:t>
            </w:r>
            <w:proofErr w:type="gramStart"/>
            <w:r w:rsidRPr="004F666B">
              <w:rPr>
                <w:rFonts w:ascii="Calibri" w:eastAsia="Times New Roman" w:hAnsi="Calibri" w:cs="Calibri"/>
                <w:color w:val="000000"/>
                <w:sz w:val="22"/>
              </w:rPr>
              <w:t>didn’t</w:t>
            </w:r>
            <w:proofErr w:type="gramEnd"/>
            <w:r w:rsidRPr="004F666B">
              <w:rPr>
                <w:rFonts w:ascii="Calibri" w:eastAsia="Times New Roman" w:hAnsi="Calibri" w:cs="Calibri"/>
                <w:color w:val="000000"/>
                <w:sz w:val="22"/>
              </w:rPr>
              <w:t>?  What would you have done differently?</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at the Jewish Museum, it has gone well ....getting bids in now for repair</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Do we have a centrally located resource page for emergency plans and preparedness?  I have not had a chance to go through the new MA website.  That would be a great place to have resources for us to look at.</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The Alaska State Library created a disaster information resources guide: https://lam.alaska.gov/disaster_resources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Good suggestion.</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The Wasilla Museum fared pretty well.  Since our collections are on rolling </w:t>
            </w:r>
            <w:proofErr w:type="gramStart"/>
            <w:r w:rsidRPr="004F666B">
              <w:rPr>
                <w:rFonts w:ascii="Calibri" w:eastAsia="Times New Roman" w:hAnsi="Calibri" w:cs="Calibri"/>
                <w:color w:val="000000"/>
                <w:sz w:val="22"/>
              </w:rPr>
              <w:t>shelves</w:t>
            </w:r>
            <w:proofErr w:type="gramEnd"/>
            <w:r w:rsidRPr="004F666B">
              <w:rPr>
                <w:rFonts w:ascii="Calibri" w:eastAsia="Times New Roman" w:hAnsi="Calibri" w:cs="Calibri"/>
                <w:color w:val="000000"/>
                <w:sz w:val="22"/>
              </w:rPr>
              <w:t xml:space="preserve"> they rolled with the punches so to speak.</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am also working on a museum-specific guide that will go on the Statewide Services part of ASM's website.</w:t>
            </w:r>
          </w:p>
        </w:tc>
      </w:tr>
      <w:tr w:rsidR="004F666B" w:rsidRPr="004F666B" w:rsidTr="00A71A86">
        <w:trPr>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Thankfully, there was shaking but it </w:t>
            </w:r>
            <w:proofErr w:type="gramStart"/>
            <w:r w:rsidRPr="004F666B">
              <w:rPr>
                <w:rFonts w:ascii="Calibri" w:eastAsia="Times New Roman" w:hAnsi="Calibri" w:cs="Calibri"/>
                <w:color w:val="000000"/>
                <w:sz w:val="22"/>
              </w:rPr>
              <w:t>wasn't</w:t>
            </w:r>
            <w:proofErr w:type="gramEnd"/>
            <w:r w:rsidRPr="004F666B">
              <w:rPr>
                <w:rFonts w:ascii="Calibri" w:eastAsia="Times New Roman" w:hAnsi="Calibri" w:cs="Calibri"/>
                <w:color w:val="000000"/>
                <w:sz w:val="22"/>
              </w:rPr>
              <w:t xml:space="preserve"> big.  I systematically went to every heater, hose, </w:t>
            </w:r>
            <w:proofErr w:type="spellStart"/>
            <w:r w:rsidRPr="004F666B">
              <w:rPr>
                <w:rFonts w:ascii="Calibri" w:eastAsia="Times New Roman" w:hAnsi="Calibri" w:cs="Calibri"/>
                <w:color w:val="000000"/>
                <w:sz w:val="22"/>
              </w:rPr>
              <w:t>etc</w:t>
            </w:r>
            <w:proofErr w:type="spellEnd"/>
            <w:r w:rsidRPr="004F666B">
              <w:rPr>
                <w:rFonts w:ascii="Calibri" w:eastAsia="Times New Roman" w:hAnsi="Calibri" w:cs="Calibri"/>
                <w:color w:val="000000"/>
                <w:sz w:val="22"/>
              </w:rPr>
              <w:t xml:space="preserve"> etc.  Only had one thing fall off the wall.  Problem is we know we had damage to the foundation in the much bigger 2002 quake...</w:t>
            </w:r>
            <w:proofErr w:type="spellStart"/>
            <w:proofErr w:type="gramStart"/>
            <w:r w:rsidRPr="004F666B">
              <w:rPr>
                <w:rFonts w:ascii="Calibri" w:eastAsia="Times New Roman" w:hAnsi="Calibri" w:cs="Calibri"/>
                <w:color w:val="000000"/>
                <w:sz w:val="22"/>
              </w:rPr>
              <w:t>its</w:t>
            </w:r>
            <w:proofErr w:type="spellEnd"/>
            <w:proofErr w:type="gramEnd"/>
            <w:r w:rsidRPr="004F666B">
              <w:rPr>
                <w:rFonts w:ascii="Calibri" w:eastAsia="Times New Roman" w:hAnsi="Calibri" w:cs="Calibri"/>
                <w:color w:val="000000"/>
                <w:sz w:val="22"/>
              </w:rPr>
              <w:t xml:space="preserve"> never been fixed.</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Yikes</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think the rolling shelves helped in Seward as well though they are tied down for a minimal roll</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 have some damage to our static collections.  Plates broke. One animal mount fell off the wall (rams head</w:t>
            </w:r>
            <w:proofErr w:type="gramStart"/>
            <w:r w:rsidRPr="004F666B">
              <w:rPr>
                <w:rFonts w:ascii="Calibri" w:eastAsia="Times New Roman" w:hAnsi="Calibri" w:cs="Calibri"/>
                <w:color w:val="000000"/>
                <w:sz w:val="22"/>
              </w:rPr>
              <w:t>)  luckily</w:t>
            </w:r>
            <w:proofErr w:type="gramEnd"/>
            <w:r w:rsidRPr="004F666B">
              <w:rPr>
                <w:rFonts w:ascii="Calibri" w:eastAsia="Times New Roman" w:hAnsi="Calibri" w:cs="Calibri"/>
                <w:color w:val="000000"/>
                <w:sz w:val="22"/>
              </w:rPr>
              <w:t xml:space="preserve"> our caribou stayed up.</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ours had the breaks on the rollers so they rolled but very little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Museums Alaska will be working on developing resources and response information. We'll be working with </w:t>
            </w:r>
            <w:proofErr w:type="spellStart"/>
            <w:r w:rsidRPr="004F666B">
              <w:rPr>
                <w:rFonts w:ascii="Calibri" w:eastAsia="Times New Roman" w:hAnsi="Calibri" w:cs="Calibri"/>
                <w:color w:val="000000"/>
                <w:sz w:val="22"/>
              </w:rPr>
              <w:t>Anjuli</w:t>
            </w:r>
            <w:proofErr w:type="spellEnd"/>
            <w:r w:rsidRPr="004F666B">
              <w:rPr>
                <w:rFonts w:ascii="Calibri" w:eastAsia="Times New Roman" w:hAnsi="Calibri" w:cs="Calibri"/>
                <w:color w:val="000000"/>
                <w:sz w:val="22"/>
              </w:rPr>
              <w:t xml:space="preserve"> at ASM so we aren't duplicating efforts, and so you all know where to go (and don't have to go two places)</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those compacting / rolling storage shelves are wonderful for earthquake protection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we had </w:t>
            </w:r>
            <w:proofErr w:type="spellStart"/>
            <w:r w:rsidRPr="004F666B">
              <w:rPr>
                <w:rFonts w:ascii="Calibri" w:eastAsia="Times New Roman" w:hAnsi="Calibri" w:cs="Calibri"/>
                <w:color w:val="000000"/>
                <w:sz w:val="22"/>
              </w:rPr>
              <w:t>alot</w:t>
            </w:r>
            <w:proofErr w:type="spellEnd"/>
            <w:r w:rsidRPr="004F666B">
              <w:rPr>
                <w:rFonts w:ascii="Calibri" w:eastAsia="Times New Roman" w:hAnsi="Calibri" w:cs="Calibri"/>
                <w:color w:val="000000"/>
                <w:sz w:val="22"/>
              </w:rPr>
              <w:t xml:space="preserve"> fall at the Jewish Museum</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Love our rolling shelves...amazingly nothing fell off them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 lot</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I/m sorry Leslie.  But I think you were harder hit in Anchorage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yes</w:t>
            </w:r>
            <w:proofErr w:type="gramEnd"/>
            <w:r w:rsidRPr="004F666B">
              <w:rPr>
                <w:rFonts w:ascii="Calibri" w:eastAsia="Times New Roman" w:hAnsi="Calibri" w:cs="Calibri"/>
                <w:color w:val="000000"/>
                <w:sz w:val="22"/>
              </w:rPr>
              <w:t xml:space="preserve"> that is true!!</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think we fared pretty well too because our building is a log cabin and those tend to take the shaking a little easier.</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 are now examining the way things were attached</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I'm</w:t>
            </w:r>
            <w:proofErr w:type="gramEnd"/>
            <w:r w:rsidRPr="004F666B">
              <w:rPr>
                <w:rFonts w:ascii="Calibri" w:eastAsia="Times New Roman" w:hAnsi="Calibri" w:cs="Calibri"/>
                <w:color w:val="000000"/>
                <w:sz w:val="22"/>
              </w:rPr>
              <w:t xml:space="preserve"> with Bethany, I think it depends on the soil on which the building sits as well as the type of building. </w:t>
            </w:r>
            <w:proofErr w:type="gramStart"/>
            <w:r w:rsidRPr="004F666B">
              <w:rPr>
                <w:rFonts w:ascii="Calibri" w:eastAsia="Times New Roman" w:hAnsi="Calibri" w:cs="Calibri"/>
                <w:color w:val="000000"/>
                <w:sz w:val="22"/>
              </w:rPr>
              <w:t>It's</w:t>
            </w:r>
            <w:proofErr w:type="gramEnd"/>
            <w:r w:rsidRPr="004F666B">
              <w:rPr>
                <w:rFonts w:ascii="Calibri" w:eastAsia="Times New Roman" w:hAnsi="Calibri" w:cs="Calibri"/>
                <w:color w:val="000000"/>
                <w:sz w:val="22"/>
              </w:rPr>
              <w:t xml:space="preserve"> why there really wasn't a ton of damage. Could have been much worse.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So I just wanted to make sure, is there anything showing on the main screen or is everything through the chat?  Just want to make </w:t>
            </w:r>
            <w:proofErr w:type="gramStart"/>
            <w:r w:rsidRPr="004F666B">
              <w:rPr>
                <w:rFonts w:ascii="Calibri" w:eastAsia="Times New Roman" w:hAnsi="Calibri" w:cs="Calibri"/>
                <w:color w:val="000000"/>
                <w:sz w:val="22"/>
              </w:rPr>
              <w:t>sure</w:t>
            </w:r>
            <w:proofErr w:type="gramEnd"/>
            <w:r w:rsidRPr="004F666B">
              <w:rPr>
                <w:rFonts w:ascii="Calibri" w:eastAsia="Times New Roman" w:hAnsi="Calibri" w:cs="Calibri"/>
                <w:color w:val="000000"/>
                <w:sz w:val="22"/>
              </w:rPr>
              <w:t xml:space="preserve"> since my audio and video don't look like they connected.</w:t>
            </w:r>
          </w:p>
        </w:tc>
      </w:tr>
      <w:tr w:rsidR="004F666B" w:rsidRPr="004F666B" w:rsidTr="00A71A86">
        <w:trPr>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Part of the purpose of this discussion is to find out how MA and/or ASM can help museums prepare for the next </w:t>
            </w:r>
            <w:proofErr w:type="gramStart"/>
            <w:r w:rsidRPr="004F666B">
              <w:rPr>
                <w:rFonts w:ascii="Calibri" w:eastAsia="Times New Roman" w:hAnsi="Calibri" w:cs="Calibri"/>
                <w:color w:val="000000"/>
                <w:sz w:val="22"/>
              </w:rPr>
              <w:t>emergency?</w:t>
            </w:r>
            <w:proofErr w:type="gramEnd"/>
            <w:r w:rsidRPr="004F666B">
              <w:rPr>
                <w:rFonts w:ascii="Calibri" w:eastAsia="Times New Roman" w:hAnsi="Calibri" w:cs="Calibri"/>
                <w:color w:val="000000"/>
                <w:sz w:val="22"/>
              </w:rPr>
              <w:t xml:space="preserve"> I am hearing resource information located </w:t>
            </w:r>
            <w:proofErr w:type="gramStart"/>
            <w:r w:rsidRPr="004F666B">
              <w:rPr>
                <w:rFonts w:ascii="Calibri" w:eastAsia="Times New Roman" w:hAnsi="Calibri" w:cs="Calibri"/>
                <w:color w:val="000000"/>
                <w:sz w:val="22"/>
              </w:rPr>
              <w:t>centrally?</w:t>
            </w:r>
            <w:proofErr w:type="gramEnd"/>
            <w:r w:rsidRPr="004F666B">
              <w:rPr>
                <w:rFonts w:ascii="Calibri" w:eastAsia="Times New Roman" w:hAnsi="Calibri" w:cs="Calibri"/>
                <w:color w:val="000000"/>
                <w:sz w:val="22"/>
              </w:rPr>
              <w:t xml:space="preserve">  What else might help?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Just chat.</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there</w:t>
            </w:r>
            <w:proofErr w:type="gramEnd"/>
            <w:r w:rsidRPr="004F666B">
              <w:rPr>
                <w:rFonts w:ascii="Calibri" w:eastAsia="Times New Roman" w:hAnsi="Calibri" w:cs="Calibri"/>
                <w:color w:val="000000"/>
                <w:sz w:val="22"/>
              </w:rPr>
              <w:t xml:space="preserve"> is no audio.</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w:t>
            </w:r>
            <w:proofErr w:type="gramStart"/>
            <w:r w:rsidRPr="004F666B">
              <w:rPr>
                <w:rFonts w:ascii="Calibri" w:eastAsia="Times New Roman" w:hAnsi="Calibri" w:cs="Calibri"/>
                <w:color w:val="000000"/>
                <w:sz w:val="22"/>
              </w:rPr>
              <w:t>,  Centrally</w:t>
            </w:r>
            <w:proofErr w:type="gramEnd"/>
            <w:r w:rsidRPr="004F666B">
              <w:rPr>
                <w:rFonts w:ascii="Calibri" w:eastAsia="Times New Roman" w:hAnsi="Calibri" w:cs="Calibri"/>
                <w:color w:val="000000"/>
                <w:sz w:val="22"/>
              </w:rPr>
              <w:t xml:space="preserve"> located resources.</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also funding</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also think this will be a major part </w:t>
            </w:r>
            <w:proofErr w:type="gramStart"/>
            <w:r w:rsidRPr="004F666B">
              <w:rPr>
                <w:rFonts w:ascii="Calibri" w:eastAsia="Times New Roman" w:hAnsi="Calibri" w:cs="Calibri"/>
                <w:color w:val="000000"/>
                <w:sz w:val="22"/>
              </w:rPr>
              <w:t>of  Museums</w:t>
            </w:r>
            <w:proofErr w:type="gramEnd"/>
            <w:r w:rsidRPr="004F666B">
              <w:rPr>
                <w:rFonts w:ascii="Calibri" w:eastAsia="Times New Roman" w:hAnsi="Calibri" w:cs="Calibri"/>
                <w:color w:val="000000"/>
                <w:sz w:val="22"/>
              </w:rPr>
              <w:t xml:space="preserve"> Alaska meeting this year??</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for repair</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Funding for what, specifically?</w:t>
            </w:r>
            <w:proofErr w:type="gramEnd"/>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Are there any FEMA grants for culturally endangered items?</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exhibits repair</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The planning committee </w:t>
            </w:r>
            <w:proofErr w:type="gramStart"/>
            <w:r w:rsidRPr="004F666B">
              <w:rPr>
                <w:rFonts w:ascii="Calibri" w:eastAsia="Times New Roman" w:hAnsi="Calibri" w:cs="Calibri"/>
                <w:color w:val="000000"/>
                <w:sz w:val="22"/>
              </w:rPr>
              <w:t>hasn't</w:t>
            </w:r>
            <w:proofErr w:type="gramEnd"/>
            <w:r w:rsidRPr="004F666B">
              <w:rPr>
                <w:rFonts w:ascii="Calibri" w:eastAsia="Times New Roman" w:hAnsi="Calibri" w:cs="Calibri"/>
                <w:color w:val="000000"/>
                <w:sz w:val="22"/>
              </w:rPr>
              <w:t xml:space="preserve"> met yet, but there is already discussion for the conference.</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It seems that FEMA has a program, but that it comes in the guise of a low-interest loan.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our Program Committee chairs have indicated that we will highly encourage proposals for sessions that touch on emergency/disaster preparedness and response</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Ok thanks, </w:t>
            </w:r>
            <w:proofErr w:type="spellStart"/>
            <w:r w:rsidRPr="004F666B">
              <w:rPr>
                <w:rFonts w:ascii="Calibri" w:eastAsia="Times New Roman" w:hAnsi="Calibri" w:cs="Calibri"/>
                <w:color w:val="000000"/>
                <w:sz w:val="22"/>
              </w:rPr>
              <w:t>Anjuli</w:t>
            </w:r>
            <w:proofErr w:type="spell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that</w:t>
            </w:r>
            <w:proofErr w:type="gramEnd"/>
            <w:r w:rsidRPr="004F666B">
              <w:rPr>
                <w:rFonts w:ascii="Calibri" w:eastAsia="Times New Roman" w:hAnsi="Calibri" w:cs="Calibri"/>
                <w:color w:val="000000"/>
                <w:sz w:val="22"/>
              </w:rPr>
              <w:t xml:space="preserve"> sounds good.</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Generic resources and info go only so far.  There is a lot of museum specific information that needs to go into your plan.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Does CAP or MAP highlight disaster in any of their reviews?  Maybe we can find a way to offset the cost of bringing someone up to </w:t>
            </w:r>
            <w:proofErr w:type="spellStart"/>
            <w:r w:rsidRPr="004F666B">
              <w:rPr>
                <w:rFonts w:ascii="Calibri" w:eastAsia="Times New Roman" w:hAnsi="Calibri" w:cs="Calibri"/>
                <w:color w:val="000000"/>
                <w:sz w:val="22"/>
              </w:rPr>
              <w:t>asses</w:t>
            </w:r>
            <w:proofErr w:type="spellEnd"/>
            <w:r w:rsidRPr="004F666B">
              <w:rPr>
                <w:rFonts w:ascii="Calibri" w:eastAsia="Times New Roman" w:hAnsi="Calibri" w:cs="Calibri"/>
                <w:color w:val="000000"/>
                <w:sz w:val="22"/>
              </w:rPr>
              <w:t xml:space="preserve"> the most damaged </w:t>
            </w:r>
            <w:proofErr w:type="gramStart"/>
            <w:r w:rsidRPr="004F666B">
              <w:rPr>
                <w:rFonts w:ascii="Calibri" w:eastAsia="Times New Roman" w:hAnsi="Calibri" w:cs="Calibri"/>
                <w:color w:val="000000"/>
                <w:sz w:val="22"/>
              </w:rPr>
              <w:t>areas?</w:t>
            </w:r>
            <w:proofErr w:type="gramEnd"/>
            <w:r w:rsidRPr="004F666B">
              <w:rPr>
                <w:rFonts w:ascii="Calibri" w:eastAsia="Times New Roman" w:hAnsi="Calibri" w:cs="Calibri"/>
                <w:color w:val="000000"/>
                <w:sz w:val="22"/>
              </w:rPr>
              <w:t xml:space="preserve">  Then we can use the information gathered from that to help other areas within the state?</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there are specific grants available for recovery. The Society of American Archivists has funding. ore about that here: https://lam.alaska.gov/assistance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in Seward the water pipes are located right above the collections in secured storage...looking for a way to protect them</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w:t>
            </w:r>
            <w:proofErr w:type="gramStart"/>
            <w:r w:rsidRPr="004F666B">
              <w:rPr>
                <w:rFonts w:ascii="Calibri" w:eastAsia="Times New Roman" w:hAnsi="Calibri" w:cs="Calibri"/>
                <w:color w:val="000000"/>
                <w:sz w:val="22"/>
              </w:rPr>
              <w:t>can't</w:t>
            </w:r>
            <w:proofErr w:type="gramEnd"/>
            <w:r w:rsidRPr="004F666B">
              <w:rPr>
                <w:rFonts w:ascii="Calibri" w:eastAsia="Times New Roman" w:hAnsi="Calibri" w:cs="Calibri"/>
                <w:color w:val="000000"/>
                <w:sz w:val="22"/>
              </w:rPr>
              <w:t xml:space="preserve"> remember is AASLH Steps program does emergency preparedness.  Maybe they have resources or people to talk to about preparedness and grants.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Our CAP </w:t>
            </w:r>
            <w:proofErr w:type="gramStart"/>
            <w:r w:rsidRPr="004F666B">
              <w:rPr>
                <w:rFonts w:ascii="Calibri" w:eastAsia="Times New Roman" w:hAnsi="Calibri" w:cs="Calibri"/>
                <w:color w:val="000000"/>
                <w:sz w:val="22"/>
              </w:rPr>
              <w:t>assessors</w:t>
            </w:r>
            <w:proofErr w:type="gramEnd"/>
            <w:r w:rsidRPr="004F666B">
              <w:rPr>
                <w:rFonts w:ascii="Calibri" w:eastAsia="Times New Roman" w:hAnsi="Calibri" w:cs="Calibri"/>
                <w:color w:val="000000"/>
                <w:sz w:val="22"/>
              </w:rPr>
              <w:t xml:space="preserve"> </w:t>
            </w:r>
            <w:proofErr w:type="spellStart"/>
            <w:r w:rsidRPr="004F666B">
              <w:rPr>
                <w:rFonts w:ascii="Calibri" w:eastAsia="Times New Roman" w:hAnsi="Calibri" w:cs="Calibri"/>
                <w:color w:val="000000"/>
                <w:sz w:val="22"/>
              </w:rPr>
              <w:t>def</w:t>
            </w:r>
            <w:proofErr w:type="spellEnd"/>
            <w:r w:rsidRPr="004F666B">
              <w:rPr>
                <w:rFonts w:ascii="Calibri" w:eastAsia="Times New Roman" w:hAnsi="Calibri" w:cs="Calibri"/>
                <w:color w:val="000000"/>
                <w:sz w:val="22"/>
              </w:rPr>
              <w:t xml:space="preserve"> made recommendations with emergency prep in mind.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Does NPS have anything?</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No, </w:t>
            </w:r>
            <w:proofErr w:type="spellStart"/>
            <w:r w:rsidRPr="004F666B">
              <w:rPr>
                <w:rFonts w:ascii="Calibri" w:eastAsia="Times New Roman" w:hAnsi="Calibri" w:cs="Calibri"/>
                <w:color w:val="000000"/>
                <w:sz w:val="22"/>
              </w:rPr>
              <w:t>i</w:t>
            </w:r>
            <w:proofErr w:type="spellEnd"/>
            <w:r w:rsidRPr="004F666B">
              <w:rPr>
                <w:rFonts w:ascii="Calibri" w:eastAsia="Times New Roman" w:hAnsi="Calibri" w:cs="Calibri"/>
                <w:color w:val="000000"/>
                <w:sz w:val="22"/>
              </w:rPr>
              <w:t xml:space="preserve"> </w:t>
            </w:r>
            <w:proofErr w:type="gramStart"/>
            <w:r w:rsidRPr="004F666B">
              <w:rPr>
                <w:rFonts w:ascii="Calibri" w:eastAsia="Times New Roman" w:hAnsi="Calibri" w:cs="Calibri"/>
                <w:color w:val="000000"/>
                <w:sz w:val="22"/>
              </w:rPr>
              <w:t>don't</w:t>
            </w:r>
            <w:proofErr w:type="gramEnd"/>
            <w:r w:rsidRPr="004F666B">
              <w:rPr>
                <w:rFonts w:ascii="Calibri" w:eastAsia="Times New Roman" w:hAnsi="Calibri" w:cs="Calibri"/>
                <w:color w:val="000000"/>
                <w:sz w:val="22"/>
              </w:rPr>
              <w:t xml:space="preserve"> think so.  There is </w:t>
            </w:r>
            <w:proofErr w:type="gramStart"/>
            <w:r w:rsidRPr="004F666B">
              <w:rPr>
                <w:rFonts w:ascii="Calibri" w:eastAsia="Times New Roman" w:hAnsi="Calibri" w:cs="Calibri"/>
                <w:color w:val="000000"/>
                <w:sz w:val="22"/>
              </w:rPr>
              <w:t>an</w:t>
            </w:r>
            <w:proofErr w:type="gramEnd"/>
            <w:r w:rsidRPr="004F666B">
              <w:rPr>
                <w:rFonts w:ascii="Calibri" w:eastAsia="Times New Roman" w:hAnsi="Calibri" w:cs="Calibri"/>
                <w:color w:val="000000"/>
                <w:sz w:val="22"/>
              </w:rPr>
              <w:t xml:space="preserve"> -is it IMLS </w:t>
            </w:r>
            <w:proofErr w:type="spellStart"/>
            <w:r w:rsidRPr="004F666B">
              <w:rPr>
                <w:rFonts w:ascii="Calibri" w:eastAsia="Times New Roman" w:hAnsi="Calibri" w:cs="Calibri"/>
                <w:color w:val="000000"/>
                <w:sz w:val="22"/>
              </w:rPr>
              <w:t>Anjuli</w:t>
            </w:r>
            <w:proofErr w:type="spellEnd"/>
            <w:r w:rsidRPr="004F666B">
              <w:rPr>
                <w:rFonts w:ascii="Calibri" w:eastAsia="Times New Roman" w:hAnsi="Calibri" w:cs="Calibri"/>
                <w:color w:val="000000"/>
                <w:sz w:val="22"/>
              </w:rPr>
              <w:t>- grant that we might be able to apply for to help with planning projects.</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NPS has </w:t>
            </w:r>
            <w:proofErr w:type="gramStart"/>
            <w:r w:rsidRPr="004F666B">
              <w:rPr>
                <w:rFonts w:ascii="Calibri" w:eastAsia="Times New Roman" w:hAnsi="Calibri" w:cs="Calibri"/>
                <w:color w:val="000000"/>
                <w:sz w:val="22"/>
              </w:rPr>
              <w:t>lots of</w:t>
            </w:r>
            <w:proofErr w:type="gramEnd"/>
            <w:r w:rsidRPr="004F666B">
              <w:rPr>
                <w:rFonts w:ascii="Calibri" w:eastAsia="Times New Roman" w:hAnsi="Calibri" w:cs="Calibri"/>
                <w:color w:val="000000"/>
                <w:sz w:val="22"/>
              </w:rPr>
              <w:t xml:space="preserve"> Conserve-O-grams. </w:t>
            </w: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their preservation field services program can likely provide consultation for those in historic buildings.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But</w:t>
            </w:r>
            <w:proofErr w:type="gramEnd"/>
            <w:r w:rsidRPr="004F666B">
              <w:rPr>
                <w:rFonts w:ascii="Calibri" w:eastAsia="Times New Roman" w:hAnsi="Calibri" w:cs="Calibri"/>
                <w:color w:val="000000"/>
                <w:sz w:val="22"/>
              </w:rPr>
              <w:t xml:space="preserve"> this gets to a point that CJ makes--- risk assessment is a large part of emergency planning.</w:t>
            </w:r>
          </w:p>
        </w:tc>
      </w:tr>
      <w:tr w:rsidR="004F666B" w:rsidRPr="004F666B" w:rsidTr="00A71A86">
        <w:trPr>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Museums Alaska's Collections Management Fund grant does prioritize </w:t>
            </w:r>
            <w:proofErr w:type="gramStart"/>
            <w:r w:rsidRPr="004F666B">
              <w:rPr>
                <w:rFonts w:ascii="Calibri" w:eastAsia="Times New Roman" w:hAnsi="Calibri" w:cs="Calibri"/>
                <w:color w:val="000000"/>
                <w:sz w:val="22"/>
              </w:rPr>
              <w:t>emergency situations</w:t>
            </w:r>
            <w:proofErr w:type="gramEnd"/>
            <w:r w:rsidRPr="004F666B">
              <w:rPr>
                <w:rFonts w:ascii="Calibri" w:eastAsia="Times New Roman" w:hAnsi="Calibri" w:cs="Calibri"/>
                <w:color w:val="000000"/>
                <w:sz w:val="22"/>
              </w:rPr>
              <w:t xml:space="preserve">. It </w:t>
            </w:r>
            <w:proofErr w:type="gramStart"/>
            <w:r w:rsidRPr="004F666B">
              <w:rPr>
                <w:rFonts w:ascii="Calibri" w:eastAsia="Times New Roman" w:hAnsi="Calibri" w:cs="Calibri"/>
                <w:color w:val="000000"/>
                <w:sz w:val="22"/>
              </w:rPr>
              <w:t>won't</w:t>
            </w:r>
            <w:proofErr w:type="gramEnd"/>
            <w:r w:rsidRPr="004F666B">
              <w:rPr>
                <w:rFonts w:ascii="Calibri" w:eastAsia="Times New Roman" w:hAnsi="Calibri" w:cs="Calibri"/>
                <w:color w:val="000000"/>
                <w:sz w:val="22"/>
              </w:rPr>
              <w:t xml:space="preserve"> cover exhibits, but it does cover collections management and conservation related projects. If you have questions about a project, please contact me to discuss it. Happy to help.</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Would having someone come to your museum and assess, help write, do a practice session, etc. be helpful?</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like that idea CJ</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Would it be beneficial to have a Statewide emergency plan?  Maybe have people trained and available to help.  I know funding would be a larger factor in this, but For those of us not as affected maybe we can assist other museums in </w:t>
            </w:r>
            <w:proofErr w:type="gramStart"/>
            <w:r w:rsidRPr="004F666B">
              <w:rPr>
                <w:rFonts w:ascii="Calibri" w:eastAsia="Times New Roman" w:hAnsi="Calibri" w:cs="Calibri"/>
                <w:color w:val="000000"/>
                <w:sz w:val="22"/>
              </w:rPr>
              <w:t>recovery?</w:t>
            </w:r>
            <w:proofErr w:type="gramEnd"/>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think so.</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During this last earthquake, ASM and Molly from MA/ Office of History and Archaeology were able to assist.</w:t>
            </w:r>
          </w:p>
        </w:tc>
      </w:tr>
      <w:tr w:rsidR="004F666B" w:rsidRPr="004F666B" w:rsidTr="00A71A86">
        <w:trPr>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hope we get the CAP grant I am applying </w:t>
            </w:r>
            <w:proofErr w:type="gramStart"/>
            <w:r w:rsidRPr="004F666B">
              <w:rPr>
                <w:rFonts w:ascii="Calibri" w:eastAsia="Times New Roman" w:hAnsi="Calibri" w:cs="Calibri"/>
                <w:color w:val="000000"/>
                <w:sz w:val="22"/>
              </w:rPr>
              <w:t>for</w:t>
            </w:r>
            <w:proofErr w:type="gramEnd"/>
            <w:r w:rsidRPr="004F666B">
              <w:rPr>
                <w:rFonts w:ascii="Calibri" w:eastAsia="Times New Roman" w:hAnsi="Calibri" w:cs="Calibri"/>
                <w:color w:val="000000"/>
                <w:sz w:val="22"/>
              </w:rPr>
              <w:t xml:space="preserve">. </w:t>
            </w:r>
            <w:proofErr w:type="gramStart"/>
            <w:r w:rsidRPr="004F666B">
              <w:rPr>
                <w:rFonts w:ascii="Calibri" w:eastAsia="Times New Roman" w:hAnsi="Calibri" w:cs="Calibri"/>
                <w:color w:val="000000"/>
                <w:sz w:val="22"/>
              </w:rPr>
              <w:t>Plus</w:t>
            </w:r>
            <w:proofErr w:type="gramEnd"/>
            <w:r w:rsidRPr="004F666B">
              <w:rPr>
                <w:rFonts w:ascii="Calibri" w:eastAsia="Times New Roman" w:hAnsi="Calibri" w:cs="Calibri"/>
                <w:color w:val="000000"/>
                <w:sz w:val="22"/>
              </w:rPr>
              <w:t xml:space="preserve"> we have a pre development grant and a historic architect is coming...hoping both of those together will at least provide insight.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I'm sure they will</w:t>
            </w:r>
          </w:p>
        </w:tc>
      </w:tr>
      <w:tr w:rsidR="004F666B" w:rsidRPr="004F666B" w:rsidTr="00A71A86">
        <w:trPr>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And</w:t>
            </w:r>
            <w:proofErr w:type="gramEnd"/>
            <w:r w:rsidRPr="004F666B">
              <w:rPr>
                <w:rFonts w:ascii="Calibri" w:eastAsia="Times New Roman" w:hAnsi="Calibri" w:cs="Calibri"/>
                <w:color w:val="000000"/>
                <w:sz w:val="22"/>
              </w:rPr>
              <w:t xml:space="preserve"> what about digital data and items?  Some people </w:t>
            </w:r>
            <w:proofErr w:type="spellStart"/>
            <w:r w:rsidRPr="004F666B">
              <w:rPr>
                <w:rFonts w:ascii="Calibri" w:eastAsia="Times New Roman" w:hAnsi="Calibri" w:cs="Calibri"/>
                <w:color w:val="000000"/>
                <w:sz w:val="22"/>
              </w:rPr>
              <w:t>didn</w:t>
            </w:r>
            <w:proofErr w:type="gramStart"/>
            <w:r w:rsidRPr="004F666B">
              <w:rPr>
                <w:rFonts w:ascii="Calibri" w:eastAsia="Times New Roman" w:hAnsi="Calibri" w:cs="Calibri"/>
                <w:color w:val="000000"/>
                <w:sz w:val="22"/>
              </w:rPr>
              <w:t>;t</w:t>
            </w:r>
            <w:proofErr w:type="spellEnd"/>
            <w:proofErr w:type="gramEnd"/>
            <w:r w:rsidRPr="004F666B">
              <w:rPr>
                <w:rFonts w:ascii="Calibri" w:eastAsia="Times New Roman" w:hAnsi="Calibri" w:cs="Calibri"/>
                <w:color w:val="000000"/>
                <w:sz w:val="22"/>
              </w:rPr>
              <w:t xml:space="preserve"> have access to digital records for a while so could we set up an out of state area that we can send and store our digital records for safe keeping and recovery?</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That would be great to have resources available, but each and every </w:t>
            </w:r>
            <w:proofErr w:type="spellStart"/>
            <w:r w:rsidRPr="004F666B">
              <w:rPr>
                <w:rFonts w:ascii="Calibri" w:eastAsia="Times New Roman" w:hAnsi="Calibri" w:cs="Calibri"/>
                <w:color w:val="000000"/>
                <w:sz w:val="22"/>
              </w:rPr>
              <w:t>musue</w:t>
            </w:r>
            <w:proofErr w:type="gramStart"/>
            <w:r w:rsidRPr="004F666B">
              <w:rPr>
                <w:rFonts w:ascii="Calibri" w:eastAsia="Times New Roman" w:hAnsi="Calibri" w:cs="Calibri"/>
                <w:color w:val="000000"/>
                <w:sz w:val="22"/>
              </w:rPr>
              <w:t>;m</w:t>
            </w:r>
            <w:proofErr w:type="spellEnd"/>
            <w:proofErr w:type="gramEnd"/>
            <w:r w:rsidRPr="004F666B">
              <w:rPr>
                <w:rFonts w:ascii="Calibri" w:eastAsia="Times New Roman" w:hAnsi="Calibri" w:cs="Calibri"/>
                <w:color w:val="000000"/>
                <w:sz w:val="22"/>
              </w:rPr>
              <w:t xml:space="preserve"> should have their </w:t>
            </w:r>
            <w:proofErr w:type="spellStart"/>
            <w:r w:rsidRPr="004F666B">
              <w:rPr>
                <w:rFonts w:ascii="Calibri" w:eastAsia="Times New Roman" w:hAnsi="Calibri" w:cs="Calibri"/>
                <w:color w:val="000000"/>
                <w:sz w:val="22"/>
              </w:rPr>
              <w:t>o;wn</w:t>
            </w:r>
            <w:proofErr w:type="spellEnd"/>
            <w:r w:rsidRPr="004F666B">
              <w:rPr>
                <w:rFonts w:ascii="Calibri" w:eastAsia="Times New Roman" w:hAnsi="Calibri" w:cs="Calibri"/>
                <w:color w:val="000000"/>
                <w:sz w:val="22"/>
              </w:rPr>
              <w:t xml:space="preserve"> plan.  Every building is different Your local resources vary.  You need to be able to handle your situation yourselves for a varying amount of time as others may not be able to </w:t>
            </w:r>
            <w:proofErr w:type="spellStart"/>
            <w:r w:rsidRPr="004F666B">
              <w:rPr>
                <w:rFonts w:ascii="Calibri" w:eastAsia="Times New Roman" w:hAnsi="Calibri" w:cs="Calibri"/>
                <w:color w:val="000000"/>
                <w:sz w:val="22"/>
              </w:rPr>
              <w:t>geet</w:t>
            </w:r>
            <w:proofErr w:type="spellEnd"/>
            <w:r w:rsidRPr="004F666B">
              <w:rPr>
                <w:rFonts w:ascii="Calibri" w:eastAsia="Times New Roman" w:hAnsi="Calibri" w:cs="Calibri"/>
                <w:color w:val="000000"/>
                <w:sz w:val="22"/>
              </w:rPr>
              <w:t xml:space="preserve"> </w:t>
            </w:r>
            <w:proofErr w:type="spellStart"/>
            <w:r w:rsidRPr="004F666B">
              <w:rPr>
                <w:rFonts w:ascii="Calibri" w:eastAsia="Times New Roman" w:hAnsi="Calibri" w:cs="Calibri"/>
                <w:color w:val="000000"/>
                <w:sz w:val="22"/>
              </w:rPr>
              <w:t>ther</w:t>
            </w:r>
            <w:proofErr w:type="spellEnd"/>
            <w:r w:rsidRPr="004F666B">
              <w:rPr>
                <w:rFonts w:ascii="Calibri" w:eastAsia="Times New Roman" w:hAnsi="Calibri" w:cs="Calibri"/>
                <w:color w:val="000000"/>
                <w:sz w:val="22"/>
              </w:rPr>
              <w:t xml:space="preserve"> for </w:t>
            </w:r>
            <w:proofErr w:type="spellStart"/>
            <w:proofErr w:type="gramStart"/>
            <w:r w:rsidRPr="004F666B">
              <w:rPr>
                <w:rFonts w:ascii="Calibri" w:eastAsia="Times New Roman" w:hAnsi="Calibri" w:cs="Calibri"/>
                <w:color w:val="000000"/>
                <w:sz w:val="22"/>
              </w:rPr>
              <w:t>awhile</w:t>
            </w:r>
            <w:proofErr w:type="spellEnd"/>
            <w:proofErr w:type="gramEnd"/>
            <w:r w:rsidRPr="004F666B">
              <w:rPr>
                <w:rFonts w:ascii="Calibri" w:eastAsia="Times New Roman" w:hAnsi="Calibri" w:cs="Calibri"/>
                <w:color w:val="000000"/>
                <w:sz w:val="22"/>
              </w:rPr>
              <w:t>. etc.</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Molly was extremely helpful working with </w:t>
            </w:r>
            <w:proofErr w:type="spellStart"/>
            <w:r w:rsidRPr="004F666B">
              <w:rPr>
                <w:rFonts w:ascii="Calibri" w:eastAsia="Times New Roman" w:hAnsi="Calibri" w:cs="Calibri"/>
                <w:color w:val="000000"/>
                <w:sz w:val="22"/>
              </w:rPr>
              <w:t>Pennelope</w:t>
            </w:r>
            <w:proofErr w:type="spellEnd"/>
            <w:r w:rsidRPr="004F666B">
              <w:rPr>
                <w:rFonts w:ascii="Calibri" w:eastAsia="Times New Roman" w:hAnsi="Calibri" w:cs="Calibri"/>
                <w:color w:val="000000"/>
                <w:sz w:val="22"/>
              </w:rPr>
              <w:t xml:space="preserve"> at the Jewish Museum to have a recovery plan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Yes  There</w:t>
            </w:r>
            <w:proofErr w:type="gramEnd"/>
            <w:r w:rsidRPr="004F666B">
              <w:rPr>
                <w:rFonts w:ascii="Calibri" w:eastAsia="Times New Roman" w:hAnsi="Calibri" w:cs="Calibri"/>
                <w:color w:val="000000"/>
                <w:sz w:val="22"/>
              </w:rPr>
              <w:t xml:space="preserve"> should be a statewide plan, and from that each organization has their own plans also.</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That's</w:t>
            </w:r>
            <w:proofErr w:type="gramEnd"/>
            <w:r w:rsidRPr="004F666B">
              <w:rPr>
                <w:rFonts w:ascii="Calibri" w:eastAsia="Times New Roman" w:hAnsi="Calibri" w:cs="Calibri"/>
                <w:color w:val="000000"/>
                <w:sz w:val="22"/>
              </w:rPr>
              <w:t xml:space="preserve"> a good thought on digital records recovery, Bethany. Folks at the Alaska State Archives can provide guidance about that.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Maybe statewide this is what you do in case of earthquake... then I would have my own plan based on earthquakes that happen here.</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Same for flooding</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Avalanche</w:t>
            </w:r>
          </w:p>
        </w:tc>
      </w:tr>
      <w:tr w:rsidR="004F666B" w:rsidRPr="004F666B" w:rsidTr="00A71A86">
        <w:trPr>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Every museum needs to store their information off site.  </w:t>
            </w:r>
            <w:proofErr w:type="gramStart"/>
            <w:r w:rsidRPr="004F666B">
              <w:rPr>
                <w:rFonts w:ascii="Calibri" w:eastAsia="Times New Roman" w:hAnsi="Calibri" w:cs="Calibri"/>
                <w:color w:val="000000"/>
                <w:sz w:val="22"/>
              </w:rPr>
              <w:t>be</w:t>
            </w:r>
            <w:proofErr w:type="gramEnd"/>
            <w:r w:rsidRPr="004F666B">
              <w:rPr>
                <w:rFonts w:ascii="Calibri" w:eastAsia="Times New Roman" w:hAnsi="Calibri" w:cs="Calibri"/>
                <w:color w:val="000000"/>
                <w:sz w:val="22"/>
              </w:rPr>
              <w:t xml:space="preserve"> it digital or paper.  </w:t>
            </w: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xml:space="preserve">, </w:t>
            </w:r>
            <w:proofErr w:type="spellStart"/>
            <w:r w:rsidRPr="004F666B">
              <w:rPr>
                <w:rFonts w:ascii="Calibri" w:eastAsia="Times New Roman" w:hAnsi="Calibri" w:cs="Calibri"/>
                <w:color w:val="000000"/>
                <w:sz w:val="22"/>
              </w:rPr>
              <w:t>lyou</w:t>
            </w:r>
            <w:proofErr w:type="spellEnd"/>
            <w:r w:rsidRPr="004F666B">
              <w:rPr>
                <w:rFonts w:ascii="Calibri" w:eastAsia="Times New Roman" w:hAnsi="Calibri" w:cs="Calibri"/>
                <w:color w:val="000000"/>
                <w:sz w:val="22"/>
              </w:rPr>
              <w:t xml:space="preserve"> should have everything needed offsite to be able to function immediately after the disaster.  That includes having a plan offsite with emergency contact numbers and information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4F666B">
              <w:rPr>
                <w:rFonts w:ascii="Calibri" w:eastAsia="Times New Roman" w:hAnsi="Calibri" w:cs="Calibri"/>
                <w:color w:val="000000"/>
                <w:sz w:val="22"/>
              </w:rPr>
              <w:t>etc</w:t>
            </w:r>
            <w:proofErr w:type="spellEnd"/>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Another thing to be on our radar is that cultural and historic resources </w:t>
            </w:r>
            <w:proofErr w:type="gramStart"/>
            <w:r w:rsidRPr="004F666B">
              <w:rPr>
                <w:rFonts w:ascii="Calibri" w:eastAsia="Times New Roman" w:hAnsi="Calibri" w:cs="Calibri"/>
                <w:color w:val="000000"/>
                <w:sz w:val="22"/>
              </w:rPr>
              <w:t>are not specifically mentioned</w:t>
            </w:r>
            <w:proofErr w:type="gramEnd"/>
            <w:r w:rsidRPr="004F666B">
              <w:rPr>
                <w:rFonts w:ascii="Calibri" w:eastAsia="Times New Roman" w:hAnsi="Calibri" w:cs="Calibri"/>
                <w:color w:val="000000"/>
                <w:sz w:val="22"/>
              </w:rPr>
              <w:t xml:space="preserve"> in the state's emergency plan.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It's</w:t>
            </w:r>
            <w:proofErr w:type="gramEnd"/>
            <w:r w:rsidRPr="004F666B">
              <w:rPr>
                <w:rFonts w:ascii="Calibri" w:eastAsia="Times New Roman" w:hAnsi="Calibri" w:cs="Calibri"/>
                <w:color w:val="000000"/>
                <w:sz w:val="22"/>
              </w:rPr>
              <w:t xml:space="preserve"> true, I have to plan for massive flooding, but not everyone would have that. Never going to have a tsunami but others will!</w:t>
            </w:r>
          </w:p>
        </w:tc>
      </w:tr>
      <w:tr w:rsidR="004F666B" w:rsidRPr="004F666B" w:rsidTr="00A71A86">
        <w:trPr>
          <w:trHeight w:val="259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was looking back at some old Museums Alaska Network newsletters, and it seems like in 2013 ASM did do some trainings and put together some CERTs (collections emergency response teams) in Fairbanks, Anchorage, and Juneau. Did anyone participate in that? Perhaps we can refresh those materials/trainings.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Bethany:</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but many museums and historical societies </w:t>
            </w:r>
            <w:proofErr w:type="gramStart"/>
            <w:r w:rsidRPr="004F666B">
              <w:rPr>
                <w:rFonts w:ascii="Calibri" w:eastAsia="Times New Roman" w:hAnsi="Calibri" w:cs="Calibri"/>
                <w:color w:val="000000"/>
                <w:sz w:val="22"/>
              </w:rPr>
              <w:t>don't</w:t>
            </w:r>
            <w:proofErr w:type="gramEnd"/>
            <w:r w:rsidRPr="004F666B">
              <w:rPr>
                <w:rFonts w:ascii="Calibri" w:eastAsia="Times New Roman" w:hAnsi="Calibri" w:cs="Calibri"/>
                <w:color w:val="000000"/>
                <w:sz w:val="22"/>
              </w:rPr>
              <w:t xml:space="preserve"> have off site access.  We are working on setting up an MOU with another state to house our digital items</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Yes, they need to be.  However, it is not statewide.  Your institutions need to be in your local community emergency management </w:t>
            </w:r>
            <w:proofErr w:type="spellStart"/>
            <w:r w:rsidRPr="004F666B">
              <w:rPr>
                <w:rFonts w:ascii="Calibri" w:eastAsia="Times New Roman" w:hAnsi="Calibri" w:cs="Calibri"/>
                <w:color w:val="000000"/>
                <w:sz w:val="22"/>
              </w:rPr>
              <w:t>pland</w:t>
            </w:r>
            <w:proofErr w:type="spell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taking</w:t>
            </w:r>
            <w:proofErr w:type="gramEnd"/>
            <w:r w:rsidRPr="004F666B">
              <w:rPr>
                <w:rFonts w:ascii="Calibri" w:eastAsia="Times New Roman" w:hAnsi="Calibri" w:cs="Calibri"/>
                <w:color w:val="000000"/>
                <w:sz w:val="22"/>
              </w:rPr>
              <w:t xml:space="preserve"> a copy home on a thumb drive is off site.</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A recent back up of your collections program </w:t>
            </w:r>
            <w:proofErr w:type="gramStart"/>
            <w:r w:rsidRPr="004F666B">
              <w:rPr>
                <w:rFonts w:ascii="Calibri" w:eastAsia="Times New Roman" w:hAnsi="Calibri" w:cs="Calibri"/>
                <w:color w:val="000000"/>
                <w:sz w:val="22"/>
              </w:rPr>
              <w:t>should always be kept</w:t>
            </w:r>
            <w:proofErr w:type="gramEnd"/>
            <w:r w:rsidRPr="004F666B">
              <w:rPr>
                <w:rFonts w:ascii="Calibri" w:eastAsia="Times New Roman" w:hAnsi="Calibri" w:cs="Calibri"/>
                <w:color w:val="000000"/>
                <w:sz w:val="22"/>
              </w:rPr>
              <w:t xml:space="preserve"> off site.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We had our local fire </w:t>
            </w:r>
            <w:proofErr w:type="gramStart"/>
            <w:r w:rsidRPr="004F666B">
              <w:rPr>
                <w:rFonts w:ascii="Calibri" w:eastAsia="Times New Roman" w:hAnsi="Calibri" w:cs="Calibri"/>
                <w:color w:val="000000"/>
                <w:sz w:val="22"/>
              </w:rPr>
              <w:t>guys</w:t>
            </w:r>
            <w:proofErr w:type="gramEnd"/>
            <w:r w:rsidRPr="004F666B">
              <w:rPr>
                <w:rFonts w:ascii="Calibri" w:eastAsia="Times New Roman" w:hAnsi="Calibri" w:cs="Calibri"/>
                <w:color w:val="000000"/>
                <w:sz w:val="22"/>
              </w:rPr>
              <w:t xml:space="preserve"> walk through and they got instructions on which buildings/parts of buildings were most important. They helped with fire extinguishers, alarms, etc. Our collections data (past perfect) is off site.</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Excellent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in</w:t>
            </w:r>
            <w:proofErr w:type="gramEnd"/>
            <w:r w:rsidRPr="004F666B">
              <w:rPr>
                <w:rFonts w:ascii="Calibri" w:eastAsia="Times New Roman" w:hAnsi="Calibri" w:cs="Calibri"/>
                <w:color w:val="000000"/>
                <w:sz w:val="22"/>
              </w:rPr>
              <w:t xml:space="preserve"> 2003 we hosted a preconference workshop in </w:t>
            </w:r>
            <w:proofErr w:type="spellStart"/>
            <w:r w:rsidRPr="004F666B">
              <w:rPr>
                <w:rFonts w:ascii="Calibri" w:eastAsia="Times New Roman" w:hAnsi="Calibri" w:cs="Calibri"/>
                <w:color w:val="000000"/>
                <w:sz w:val="22"/>
              </w:rPr>
              <w:t>haines</w:t>
            </w:r>
            <w:proofErr w:type="spellEnd"/>
            <w:r w:rsidRPr="004F666B">
              <w:rPr>
                <w:rFonts w:ascii="Calibri" w:eastAsia="Times New Roman" w:hAnsi="Calibri" w:cs="Calibri"/>
                <w:color w:val="000000"/>
                <w:sz w:val="22"/>
              </w:rPr>
              <w:t xml:space="preserve">- hindsight museum where we talked about emergency preparedness and responded </w:t>
            </w:r>
            <w:proofErr w:type="spellStart"/>
            <w:r w:rsidRPr="004F666B">
              <w:rPr>
                <w:rFonts w:ascii="Calibri" w:eastAsia="Times New Roman" w:hAnsi="Calibri" w:cs="Calibri"/>
                <w:color w:val="000000"/>
                <w:sz w:val="22"/>
              </w:rPr>
              <w:t>toa</w:t>
            </w:r>
            <w:proofErr w:type="spellEnd"/>
            <w:r w:rsidRPr="004F666B">
              <w:rPr>
                <w:rFonts w:ascii="Calibri" w:eastAsia="Times New Roman" w:hAnsi="Calibri" w:cs="Calibri"/>
                <w:color w:val="000000"/>
                <w:sz w:val="22"/>
              </w:rPr>
              <w:t xml:space="preserve"> mock disaster.  Did the </w:t>
            </w:r>
            <w:proofErr w:type="spellStart"/>
            <w:r w:rsidRPr="004F666B">
              <w:rPr>
                <w:rFonts w:ascii="Calibri" w:eastAsia="Times New Roman" w:hAnsi="Calibri" w:cs="Calibri"/>
                <w:color w:val="000000"/>
                <w:sz w:val="22"/>
              </w:rPr>
              <w:t>sam</w:t>
            </w:r>
            <w:proofErr w:type="spellEnd"/>
            <w:r w:rsidRPr="004F666B">
              <w:rPr>
                <w:rFonts w:ascii="Calibri" w:eastAsia="Times New Roman" w:hAnsi="Calibri" w:cs="Calibri"/>
                <w:color w:val="000000"/>
                <w:sz w:val="22"/>
              </w:rPr>
              <w:t xml:space="preserve"> in </w:t>
            </w:r>
            <w:proofErr w:type="spellStart"/>
            <w:r w:rsidRPr="004F666B">
              <w:rPr>
                <w:rFonts w:ascii="Calibri" w:eastAsia="Times New Roman" w:hAnsi="Calibri" w:cs="Calibri"/>
                <w:color w:val="000000"/>
                <w:sz w:val="22"/>
              </w:rPr>
              <w:t>cordova</w:t>
            </w:r>
            <w:proofErr w:type="spellEnd"/>
            <w:r w:rsidRPr="004F666B">
              <w:rPr>
                <w:rFonts w:ascii="Calibri" w:eastAsia="Times New Roman" w:hAnsi="Calibri" w:cs="Calibri"/>
                <w:color w:val="000000"/>
                <w:sz w:val="22"/>
              </w:rPr>
              <w:t xml:space="preserve"> several years ago and held a </w:t>
            </w:r>
            <w:proofErr w:type="gramStart"/>
            <w:r w:rsidRPr="004F666B">
              <w:rPr>
                <w:rFonts w:ascii="Calibri" w:eastAsia="Times New Roman" w:hAnsi="Calibri" w:cs="Calibri"/>
                <w:color w:val="000000"/>
                <w:sz w:val="22"/>
              </w:rPr>
              <w:t>table top</w:t>
            </w:r>
            <w:proofErr w:type="gramEnd"/>
            <w:r w:rsidRPr="004F666B">
              <w:rPr>
                <w:rFonts w:ascii="Calibri" w:eastAsia="Times New Roman" w:hAnsi="Calibri" w:cs="Calibri"/>
                <w:color w:val="000000"/>
                <w:sz w:val="22"/>
              </w:rPr>
              <w:t xml:space="preserve"> mock disaster.  </w:t>
            </w:r>
            <w:proofErr w:type="gramStart"/>
            <w:r w:rsidRPr="004F666B">
              <w:rPr>
                <w:rFonts w:ascii="Calibri" w:eastAsia="Times New Roman" w:hAnsi="Calibri" w:cs="Calibri"/>
                <w:color w:val="000000"/>
                <w:sz w:val="22"/>
              </w:rPr>
              <w:t>shall</w:t>
            </w:r>
            <w:proofErr w:type="gramEnd"/>
            <w:r w:rsidRPr="004F666B">
              <w:rPr>
                <w:rFonts w:ascii="Calibri" w:eastAsia="Times New Roman" w:hAnsi="Calibri" w:cs="Calibri"/>
                <w:color w:val="000000"/>
                <w:sz w:val="22"/>
              </w:rPr>
              <w:t xml:space="preserve"> we plan one again this year?</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definitely</w:t>
            </w:r>
            <w:proofErr w:type="gramEnd"/>
            <w:r w:rsidRPr="004F666B">
              <w:rPr>
                <w:rFonts w:ascii="Calibri" w:eastAsia="Times New Roman" w:hAnsi="Calibri" w:cs="Calibri"/>
                <w:color w:val="000000"/>
                <w:sz w:val="22"/>
              </w:rPr>
              <w: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That would be great!</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That was a good session CJ, I think </w:t>
            </w:r>
            <w:proofErr w:type="spellStart"/>
            <w:r w:rsidRPr="004F666B">
              <w:rPr>
                <w:rFonts w:ascii="Calibri" w:eastAsia="Times New Roman" w:hAnsi="Calibri" w:cs="Calibri"/>
                <w:color w:val="000000"/>
                <w:sz w:val="22"/>
              </w:rPr>
              <w:t>thats</w:t>
            </w:r>
            <w:proofErr w:type="spellEnd"/>
            <w:r w:rsidRPr="004F666B">
              <w:rPr>
                <w:rFonts w:ascii="Calibri" w:eastAsia="Times New Roman" w:hAnsi="Calibri" w:cs="Calibri"/>
                <w:color w:val="000000"/>
                <w:sz w:val="22"/>
              </w:rPr>
              <w:t xml:space="preserve"> a great idea</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Glad to hear about the walk through.  The fire </w:t>
            </w:r>
            <w:proofErr w:type="spellStart"/>
            <w:r w:rsidRPr="004F666B">
              <w:rPr>
                <w:rFonts w:ascii="Calibri" w:eastAsia="Times New Roman" w:hAnsi="Calibri" w:cs="Calibri"/>
                <w:color w:val="000000"/>
                <w:sz w:val="22"/>
              </w:rPr>
              <w:t>dept.s</w:t>
            </w:r>
            <w:proofErr w:type="spellEnd"/>
            <w:r w:rsidRPr="004F666B">
              <w:rPr>
                <w:rFonts w:ascii="Calibri" w:eastAsia="Times New Roman" w:hAnsi="Calibri" w:cs="Calibri"/>
                <w:color w:val="000000"/>
                <w:sz w:val="22"/>
              </w:rPr>
              <w:t xml:space="preserve"> need to be in the loop. </w:t>
            </w: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xml:space="preserve"> ambulance and city emergency ops </w:t>
            </w:r>
            <w:proofErr w:type="spellStart"/>
            <w:r w:rsidRPr="004F666B">
              <w:rPr>
                <w:rFonts w:ascii="Calibri" w:eastAsia="Times New Roman" w:hAnsi="Calibri" w:cs="Calibri"/>
                <w:color w:val="000000"/>
                <w:sz w:val="22"/>
              </w:rPr>
              <w:t>personnell</w:t>
            </w:r>
            <w:proofErr w:type="spellEnd"/>
            <w:r w:rsidRPr="004F666B">
              <w:rPr>
                <w:rFonts w:ascii="Calibri" w:eastAsia="Times New Roman" w:hAnsi="Calibri" w:cs="Calibri"/>
                <w:color w:val="000000"/>
                <w:sz w:val="22"/>
              </w:rPr>
              <w:t>.</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Well, we don't have city personnel, but I know I need to get the ambulance folks in too</w:t>
            </w:r>
            <w:proofErr w:type="gramStart"/>
            <w:r w:rsidRPr="004F666B">
              <w:rPr>
                <w:rFonts w:ascii="Calibri" w:eastAsia="Times New Roman" w:hAnsi="Calibri" w:cs="Calibri"/>
                <w:color w:val="000000"/>
                <w:sz w:val="22"/>
              </w:rPr>
              <w:t>!!</w:t>
            </w:r>
            <w:proofErr w:type="gram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When I was at the </w:t>
            </w:r>
            <w:proofErr w:type="spellStart"/>
            <w:r w:rsidRPr="004F666B">
              <w:rPr>
                <w:rFonts w:ascii="Calibri" w:eastAsia="Times New Roman" w:hAnsi="Calibri" w:cs="Calibri"/>
                <w:color w:val="000000"/>
                <w:sz w:val="22"/>
              </w:rPr>
              <w:t>sheldon</w:t>
            </w:r>
            <w:proofErr w:type="spellEnd"/>
            <w:r w:rsidRPr="004F666B">
              <w:rPr>
                <w:rFonts w:ascii="Calibri" w:eastAsia="Times New Roman" w:hAnsi="Calibri" w:cs="Calibri"/>
                <w:color w:val="000000"/>
                <w:sz w:val="22"/>
              </w:rPr>
              <w:t xml:space="preserve"> museum, the fire </w:t>
            </w:r>
            <w:proofErr w:type="spellStart"/>
            <w:r w:rsidRPr="004F666B">
              <w:rPr>
                <w:rFonts w:ascii="Calibri" w:eastAsia="Times New Roman" w:hAnsi="Calibri" w:cs="Calibri"/>
                <w:color w:val="000000"/>
                <w:sz w:val="22"/>
              </w:rPr>
              <w:t>dept</w:t>
            </w:r>
            <w:proofErr w:type="spellEnd"/>
            <w:r w:rsidRPr="004F666B">
              <w:rPr>
                <w:rFonts w:ascii="Calibri" w:eastAsia="Times New Roman" w:hAnsi="Calibri" w:cs="Calibri"/>
                <w:color w:val="000000"/>
                <w:sz w:val="22"/>
              </w:rPr>
              <w:t xml:space="preserve"> came through every year.  </w:t>
            </w:r>
            <w:proofErr w:type="gramStart"/>
            <w:r w:rsidRPr="004F666B">
              <w:rPr>
                <w:rFonts w:ascii="Calibri" w:eastAsia="Times New Roman" w:hAnsi="Calibri" w:cs="Calibri"/>
                <w:color w:val="000000"/>
                <w:sz w:val="22"/>
              </w:rPr>
              <w:t>we</w:t>
            </w:r>
            <w:proofErr w:type="gramEnd"/>
            <w:r w:rsidRPr="004F666B">
              <w:rPr>
                <w:rFonts w:ascii="Calibri" w:eastAsia="Times New Roman" w:hAnsi="Calibri" w:cs="Calibri"/>
                <w:color w:val="000000"/>
                <w:sz w:val="22"/>
              </w:rPr>
              <w:t xml:space="preserve"> also held our HVFD </w:t>
            </w:r>
            <w:proofErr w:type="spellStart"/>
            <w:r w:rsidRPr="004F666B">
              <w:rPr>
                <w:rFonts w:ascii="Calibri" w:eastAsia="Times New Roman" w:hAnsi="Calibri" w:cs="Calibri"/>
                <w:color w:val="000000"/>
                <w:sz w:val="22"/>
              </w:rPr>
              <w:t>christmas</w:t>
            </w:r>
            <w:proofErr w:type="spellEnd"/>
            <w:r w:rsidRPr="004F666B">
              <w:rPr>
                <w:rFonts w:ascii="Calibri" w:eastAsia="Times New Roman" w:hAnsi="Calibri" w:cs="Calibri"/>
                <w:color w:val="000000"/>
                <w:sz w:val="22"/>
              </w:rPr>
              <w:t xml:space="preserve"> party at the museum every year.  We also held EMS trainings there- you can invite them to hold training scenarios at your museum to get them familiar with your building</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Della Hall:</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That's a great idea</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Love that idea.</w:t>
            </w:r>
          </w:p>
        </w:tc>
      </w:tr>
      <w:tr w:rsidR="004F666B" w:rsidRPr="004F666B" w:rsidTr="00A71A86">
        <w:trPr>
          <w:trHeight w:val="172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The Alliance for Response Forums are great models for bringing heritage organizations and emergency management folks together. http://www.heritageemergency.org/updated-forum-planning-handbook/</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These are regional forums.</w:t>
            </w:r>
          </w:p>
        </w:tc>
      </w:tr>
      <w:tr w:rsidR="004F666B" w:rsidRPr="004F666B" w:rsidTr="00A71A86">
        <w:trPr>
          <w:trHeight w:val="316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also encouraged Chamber luncheons held at the museum once a year.  </w:t>
            </w:r>
            <w:proofErr w:type="spellStart"/>
            <w:r w:rsidRPr="004F666B">
              <w:rPr>
                <w:rFonts w:ascii="Calibri" w:eastAsia="Times New Roman" w:hAnsi="Calibri" w:cs="Calibri"/>
                <w:color w:val="000000"/>
                <w:sz w:val="22"/>
              </w:rPr>
              <w:t>Commuities</w:t>
            </w:r>
            <w:proofErr w:type="spellEnd"/>
            <w:r w:rsidRPr="004F666B">
              <w:rPr>
                <w:rFonts w:ascii="Calibri" w:eastAsia="Times New Roman" w:hAnsi="Calibri" w:cs="Calibri"/>
                <w:color w:val="000000"/>
                <w:sz w:val="22"/>
              </w:rPr>
              <w:t xml:space="preserve"> and boroughs all have emergency plans and should meet on a regular (that could be annual or longer) basis. Find out who is in charge- usually the manager- and invite them to hold a meeting at the museum.  There are </w:t>
            </w:r>
            <w:proofErr w:type="spellStart"/>
            <w:r w:rsidRPr="004F666B">
              <w:rPr>
                <w:rFonts w:ascii="Calibri" w:eastAsia="Times New Roman" w:hAnsi="Calibri" w:cs="Calibri"/>
                <w:color w:val="000000"/>
                <w:sz w:val="22"/>
              </w:rPr>
              <w:t>lmultiple</w:t>
            </w:r>
            <w:proofErr w:type="spellEnd"/>
            <w:r w:rsidRPr="004F666B">
              <w:rPr>
                <w:rFonts w:ascii="Calibri" w:eastAsia="Times New Roman" w:hAnsi="Calibri" w:cs="Calibri"/>
                <w:color w:val="000000"/>
                <w:sz w:val="22"/>
              </w:rPr>
              <w:t xml:space="preserve"> regional divisions in the state that have LEPC's that is local emergency planning commissions.</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This is a great method to not only get museums on the radar in case of an emergency--- but to grow networks and potential advocates in the community</w:t>
            </w:r>
          </w:p>
        </w:tc>
      </w:tr>
      <w:tr w:rsidR="004F666B" w:rsidRPr="004F666B" w:rsidTr="00A71A86">
        <w:trPr>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some</w:t>
            </w:r>
            <w:proofErr w:type="gramEnd"/>
            <w:r w:rsidRPr="004F666B">
              <w:rPr>
                <w:rFonts w:ascii="Calibri" w:eastAsia="Times New Roman" w:hAnsi="Calibri" w:cs="Calibri"/>
                <w:color w:val="000000"/>
                <w:sz w:val="22"/>
              </w:rPr>
              <w:t xml:space="preserve"> of them are active- Unalaska meets monthly, and some are not- such as upper Lynn Canal in SE.- but you should hook up with them.  I went to the LEPC in </w:t>
            </w:r>
            <w:proofErr w:type="spellStart"/>
            <w:r w:rsidRPr="004F666B">
              <w:rPr>
                <w:rFonts w:ascii="Calibri" w:eastAsia="Times New Roman" w:hAnsi="Calibri" w:cs="Calibri"/>
                <w:color w:val="000000"/>
                <w:sz w:val="22"/>
              </w:rPr>
              <w:t>unalaska</w:t>
            </w:r>
            <w:proofErr w:type="spellEnd"/>
            <w:r w:rsidRPr="004F666B">
              <w:rPr>
                <w:rFonts w:ascii="Calibri" w:eastAsia="Times New Roman" w:hAnsi="Calibri" w:cs="Calibri"/>
                <w:color w:val="000000"/>
                <w:sz w:val="22"/>
              </w:rPr>
              <w:t xml:space="preserve"> took them the Museum of the Aleutians disaster plan and talked directly with </w:t>
            </w:r>
            <w:proofErr w:type="spellStart"/>
            <w:r w:rsidRPr="004F666B">
              <w:rPr>
                <w:rFonts w:ascii="Calibri" w:eastAsia="Times New Roman" w:hAnsi="Calibri" w:cs="Calibri"/>
                <w:color w:val="000000"/>
                <w:sz w:val="22"/>
              </w:rPr>
              <w:t>ehm</w:t>
            </w:r>
            <w:proofErr w:type="spellEnd"/>
            <w:r w:rsidRPr="004F666B">
              <w:rPr>
                <w:rFonts w:ascii="Calibri" w:eastAsia="Times New Roman" w:hAnsi="Calibri" w:cs="Calibri"/>
                <w:color w:val="000000"/>
                <w:sz w:val="22"/>
              </w:rPr>
              <w:t xml:space="preserve"> about the museum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r w:rsidRPr="004F666B">
              <w:rPr>
                <w:rFonts w:ascii="Calibri" w:eastAsia="Times New Roman" w:hAnsi="Calibri" w:cs="Calibri"/>
                <w:color w:val="000000"/>
                <w:sz w:val="22"/>
              </w:rPr>
              <w:t>ehm</w:t>
            </w:r>
            <w:proofErr w:type="spellEnd"/>
            <w:r w:rsidRPr="004F666B">
              <w:rPr>
                <w:rFonts w:ascii="Calibri" w:eastAsia="Times New Roman" w:hAnsi="Calibri" w:cs="Calibri"/>
                <w:color w:val="000000"/>
                <w:sz w:val="22"/>
              </w:rPr>
              <w:t xml:space="preserve"> means them</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can get information about the LEPC's and get it out on the </w:t>
            </w:r>
            <w:proofErr w:type="spellStart"/>
            <w:r w:rsidRPr="004F666B">
              <w:rPr>
                <w:rFonts w:ascii="Calibri" w:eastAsia="Times New Roman" w:hAnsi="Calibri" w:cs="Calibri"/>
                <w:color w:val="000000"/>
                <w:sz w:val="22"/>
              </w:rPr>
              <w:t>listserve</w:t>
            </w:r>
            <w:proofErr w:type="spell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Great idea. We had a total turnover in the Chamber, </w:t>
            </w:r>
            <w:proofErr w:type="spellStart"/>
            <w:proofErr w:type="gramStart"/>
            <w:r w:rsidRPr="004F666B">
              <w:rPr>
                <w:rFonts w:ascii="Calibri" w:eastAsia="Times New Roman" w:hAnsi="Calibri" w:cs="Calibri"/>
                <w:color w:val="000000"/>
                <w:sz w:val="22"/>
              </w:rPr>
              <w:t>its</w:t>
            </w:r>
            <w:proofErr w:type="spellEnd"/>
            <w:proofErr w:type="gramEnd"/>
            <w:r w:rsidRPr="004F666B">
              <w:rPr>
                <w:rFonts w:ascii="Calibri" w:eastAsia="Times New Roman" w:hAnsi="Calibri" w:cs="Calibri"/>
                <w:color w:val="000000"/>
                <w:sz w:val="22"/>
              </w:rPr>
              <w:t xml:space="preserve"> a completely different functioning body now...need to do it!</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AND LEPC</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...that would be good</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Chamber </w:t>
            </w:r>
            <w:proofErr w:type="gramStart"/>
            <w:r w:rsidRPr="004F666B">
              <w:rPr>
                <w:rFonts w:ascii="Calibri" w:eastAsia="Times New Roman" w:hAnsi="Calibri" w:cs="Calibri"/>
                <w:color w:val="000000"/>
                <w:sz w:val="22"/>
              </w:rPr>
              <w:t>isn't</w:t>
            </w:r>
            <w:proofErr w:type="gramEnd"/>
            <w:r w:rsidRPr="004F666B">
              <w:rPr>
                <w:rFonts w:ascii="Calibri" w:eastAsia="Times New Roman" w:hAnsi="Calibri" w:cs="Calibri"/>
                <w:color w:val="000000"/>
                <w:sz w:val="22"/>
              </w:rPr>
              <w:t xml:space="preserve"> really the useful organization.  </w:t>
            </w:r>
            <w:proofErr w:type="spellStart"/>
            <w:r w:rsidRPr="004F666B">
              <w:rPr>
                <w:rFonts w:ascii="Calibri" w:eastAsia="Times New Roman" w:hAnsi="Calibri" w:cs="Calibri"/>
                <w:color w:val="000000"/>
                <w:sz w:val="22"/>
              </w:rPr>
              <w:t>i</w:t>
            </w:r>
            <w:proofErr w:type="spellEnd"/>
            <w:r w:rsidRPr="004F666B">
              <w:rPr>
                <w:rFonts w:ascii="Calibri" w:eastAsia="Times New Roman" w:hAnsi="Calibri" w:cs="Calibri"/>
                <w:color w:val="000000"/>
                <w:sz w:val="22"/>
              </w:rPr>
              <w:t xml:space="preserve"> was using it as an example of getting community and emergency community into your building/</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Have any of you trained in and practiced the Incident Command System (ICS)?</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Well it can be since everyone is on the same board. (</w:t>
            </w:r>
            <w:proofErr w:type="gramStart"/>
            <w:r w:rsidRPr="004F666B">
              <w:rPr>
                <w:rFonts w:ascii="Calibri" w:eastAsia="Times New Roman" w:hAnsi="Calibri" w:cs="Calibri"/>
                <w:color w:val="000000"/>
                <w:sz w:val="22"/>
              </w:rPr>
              <w:t>i.e</w:t>
            </w:r>
            <w:proofErr w:type="gramEnd"/>
            <w:r w:rsidRPr="004F666B">
              <w:rPr>
                <w:rFonts w:ascii="Calibri" w:eastAsia="Times New Roman" w:hAnsi="Calibri" w:cs="Calibri"/>
                <w:color w:val="000000"/>
                <w:sz w:val="22"/>
              </w:rPr>
              <w:t xml:space="preserve">. the Chamber VP is also in charge of the ambulance, </w:t>
            </w:r>
            <w:proofErr w:type="spellStart"/>
            <w:r w:rsidRPr="004F666B">
              <w:rPr>
                <w:rFonts w:ascii="Calibri" w:eastAsia="Times New Roman" w:hAnsi="Calibri" w:cs="Calibri"/>
                <w:color w:val="000000"/>
                <w:sz w:val="22"/>
              </w:rPr>
              <w:t>etc</w:t>
            </w:r>
            <w:proofErr w:type="spellEnd"/>
            <w:r w:rsidRPr="004F666B">
              <w:rPr>
                <w:rFonts w:ascii="Calibri" w:eastAsia="Times New Roman" w:hAnsi="Calibri" w:cs="Calibri"/>
                <w:color w:val="000000"/>
                <w:sz w:val="22"/>
              </w:rPr>
              <w:t xml:space="preserve"> etc.) </w:t>
            </w:r>
            <w:proofErr w:type="gramStart"/>
            <w:r w:rsidRPr="004F666B">
              <w:rPr>
                <w:rFonts w:ascii="Calibri" w:eastAsia="Times New Roman" w:hAnsi="Calibri" w:cs="Calibri"/>
                <w:color w:val="000000"/>
                <w:sz w:val="22"/>
              </w:rPr>
              <w:t>We're</w:t>
            </w:r>
            <w:proofErr w:type="gramEnd"/>
            <w:r w:rsidRPr="004F666B">
              <w:rPr>
                <w:rFonts w:ascii="Calibri" w:eastAsia="Times New Roman" w:hAnsi="Calibri" w:cs="Calibri"/>
                <w:color w:val="000000"/>
                <w:sz w:val="22"/>
              </w:rPr>
              <w:t xml:space="preserve"> all related here!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All of us who were EXOs during the ASM's move were trained in ICS</w:t>
            </w:r>
          </w:p>
        </w:tc>
      </w:tr>
      <w:tr w:rsidR="004F666B" w:rsidRPr="004F666B" w:rsidTr="00A71A86">
        <w:trPr>
          <w:trHeight w:val="1440"/>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If you have a </w:t>
            </w:r>
            <w:proofErr w:type="gramStart"/>
            <w:r w:rsidRPr="004F666B">
              <w:rPr>
                <w:rFonts w:ascii="Calibri" w:eastAsia="Times New Roman" w:hAnsi="Calibri" w:cs="Calibri"/>
                <w:color w:val="000000"/>
                <w:sz w:val="22"/>
              </w:rPr>
              <w:t>large scale</w:t>
            </w:r>
            <w:proofErr w:type="gramEnd"/>
            <w:r w:rsidRPr="004F666B">
              <w:rPr>
                <w:rFonts w:ascii="Calibri" w:eastAsia="Times New Roman" w:hAnsi="Calibri" w:cs="Calibri"/>
                <w:color w:val="000000"/>
                <w:sz w:val="22"/>
              </w:rPr>
              <w:t xml:space="preserve"> disaster, you need to have a sure way to organize your forces.  ICS is the universal system for emergency organizations.  Knowing it means you can work with them</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I did ICS 100 and 700</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CJ--- do you recommend having an ICS-structure integrated into a museum's emergency plan, or is that overkill?</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Yes, ASM did their whole move using ICS.  Was great.  I know it made a believer out of Scott.</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Absolutely, I incorporate it into everyone that I write.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How often do you suggest that staff review and practice their emergency plans?</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every</w:t>
            </w:r>
            <w:proofErr w:type="gramEnd"/>
            <w:r w:rsidRPr="004F666B">
              <w:rPr>
                <w:rFonts w:ascii="Calibri" w:eastAsia="Times New Roman" w:hAnsi="Calibri" w:cs="Calibri"/>
                <w:color w:val="000000"/>
                <w:sz w:val="22"/>
              </w:rPr>
              <w:t xml:space="preserve"> year-- </w:t>
            </w:r>
            <w:proofErr w:type="spellStart"/>
            <w:r w:rsidRPr="004F666B">
              <w:rPr>
                <w:rFonts w:ascii="Calibri" w:eastAsia="Times New Roman" w:hAnsi="Calibri" w:cs="Calibri"/>
                <w:color w:val="000000"/>
                <w:sz w:val="22"/>
              </w:rPr>
              <w:t>i</w:t>
            </w:r>
            <w:proofErr w:type="spellEnd"/>
            <w:r w:rsidRPr="004F666B">
              <w:rPr>
                <w:rFonts w:ascii="Calibri" w:eastAsia="Times New Roman" w:hAnsi="Calibri" w:cs="Calibri"/>
                <w:color w:val="000000"/>
                <w:sz w:val="22"/>
              </w:rPr>
              <w:t xml:space="preserve"> know that's not always practical, but as often as possible.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spellStart"/>
            <w:proofErr w:type="gramStart"/>
            <w:r w:rsidRPr="004F666B">
              <w:rPr>
                <w:rFonts w:ascii="Calibri" w:eastAsia="Times New Roman" w:hAnsi="Calibri" w:cs="Calibri"/>
                <w:color w:val="000000"/>
                <w:sz w:val="22"/>
              </w:rPr>
              <w:t>f</w:t>
            </w:r>
            <w:proofErr w:type="spellEnd"/>
            <w:proofErr w:type="gramEnd"/>
            <w:r w:rsidRPr="004F666B">
              <w:rPr>
                <w:rFonts w:ascii="Calibri" w:eastAsia="Times New Roman" w:hAnsi="Calibri" w:cs="Calibri"/>
                <w:color w:val="000000"/>
                <w:sz w:val="22"/>
              </w:rPr>
              <w:t xml:space="preserve"> we do a preconference workshop, any table top or real disaster scenario will include ICS.</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It is a beautiful system as it expands or contracts into the size needed.  It made all the difference on fire scenes once we started using it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59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All- if you would like a copy of the emergency salvage wheel or "Field Guide to Emergency Response," please fill out this survey. LAM will mail you a free copy: So, it sounds like people would like 1</w:t>
            </w:r>
            <w:proofErr w:type="gramStart"/>
            <w:r w:rsidRPr="004F666B">
              <w:rPr>
                <w:rFonts w:ascii="Calibri" w:eastAsia="Times New Roman" w:hAnsi="Calibri" w:cs="Calibri"/>
                <w:color w:val="000000"/>
                <w:sz w:val="22"/>
              </w:rPr>
              <w:t>)guidance</w:t>
            </w:r>
            <w:proofErr w:type="gramEnd"/>
            <w:r w:rsidRPr="004F666B">
              <w:rPr>
                <w:rFonts w:ascii="Calibri" w:eastAsia="Times New Roman" w:hAnsi="Calibri" w:cs="Calibri"/>
                <w:color w:val="000000"/>
                <w:sz w:val="22"/>
              </w:rPr>
              <w:t xml:space="preserve"> on creating their own emergency plans 2)training on how to respond to an emergency 3) statewide emergency coordination.</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 </w:t>
            </w:r>
            <w:proofErr w:type="gramStart"/>
            <w:r w:rsidRPr="004F666B">
              <w:rPr>
                <w:rFonts w:ascii="Calibri" w:eastAsia="Times New Roman" w:hAnsi="Calibri" w:cs="Calibri"/>
                <w:color w:val="000000"/>
                <w:sz w:val="22"/>
              </w:rPr>
              <w:t>don't</w:t>
            </w:r>
            <w:proofErr w:type="gramEnd"/>
            <w:r w:rsidRPr="004F666B">
              <w:rPr>
                <w:rFonts w:ascii="Calibri" w:eastAsia="Times New Roman" w:hAnsi="Calibri" w:cs="Calibri"/>
                <w:color w:val="000000"/>
                <w:sz w:val="22"/>
              </w:rPr>
              <w:t xml:space="preserve"> know anything about ICS. Is that something I could look for training in?</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http://library-alaska.libsurveys.com/Disaster-Resources-Request. </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spellStart"/>
            <w:proofErr w:type="gramStart"/>
            <w:r w:rsidRPr="004F666B">
              <w:rPr>
                <w:rFonts w:ascii="Calibri" w:eastAsia="Times New Roman" w:hAnsi="Calibri" w:cs="Calibri"/>
                <w:color w:val="000000"/>
                <w:sz w:val="22"/>
              </w:rPr>
              <w:t>amanda</w:t>
            </w:r>
            <w:proofErr w:type="spellEnd"/>
            <w:proofErr w:type="gramEnd"/>
            <w:r w:rsidRPr="004F666B">
              <w:rPr>
                <w:rFonts w:ascii="Calibri" w:eastAsia="Times New Roman" w:hAnsi="Calibri" w:cs="Calibri"/>
                <w:color w:val="000000"/>
                <w:sz w:val="22"/>
              </w:rPr>
              <w:t>- yes, ICS should be your response structure.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Amanda - if you are in a place that has Park Service offices, they are really familiar with ICS...</w:t>
            </w:r>
            <w:proofErr w:type="spellStart"/>
            <w:proofErr w:type="gramStart"/>
            <w:r w:rsidRPr="004F666B">
              <w:rPr>
                <w:rFonts w:ascii="Calibri" w:eastAsia="Times New Roman" w:hAnsi="Calibri" w:cs="Calibri"/>
                <w:color w:val="000000"/>
                <w:sz w:val="22"/>
              </w:rPr>
              <w:t>its</w:t>
            </w:r>
            <w:proofErr w:type="spellEnd"/>
            <w:proofErr w:type="gramEnd"/>
            <w:r w:rsidRPr="004F666B">
              <w:rPr>
                <w:rFonts w:ascii="Calibri" w:eastAsia="Times New Roman" w:hAnsi="Calibri" w:cs="Calibri"/>
                <w:color w:val="000000"/>
                <w:sz w:val="22"/>
              </w:rPr>
              <w:t xml:space="preserve"> a federal agency...they all use it.</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Ok, thank you</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All emergency response organizations use it.  Your fire dept. should have training also</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There is a free web-based ICS training that you can do: https://training.fema.gov/is/courseoverview.aspx?code=is-100.c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Excellent, thank you very much</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great</w:t>
            </w:r>
            <w:proofErr w:type="gramEnd"/>
            <w:r w:rsidRPr="004F666B">
              <w:rPr>
                <w:rFonts w:ascii="Calibri" w:eastAsia="Times New Roman" w:hAnsi="Calibri" w:cs="Calibri"/>
                <w:color w:val="000000"/>
                <w:sz w:val="22"/>
              </w:rPr>
              <w:t xml:space="preserve"> </w:t>
            </w:r>
            <w:proofErr w:type="spellStart"/>
            <w:r w:rsidRPr="004F666B">
              <w:rPr>
                <w:rFonts w:ascii="Calibri" w:eastAsia="Times New Roman" w:hAnsi="Calibri" w:cs="Calibri"/>
                <w:color w:val="000000"/>
                <w:sz w:val="22"/>
              </w:rPr>
              <w:t>link..</w:t>
            </w:r>
            <w:proofErr w:type="gramStart"/>
            <w:r w:rsidRPr="004F666B">
              <w:rPr>
                <w:rFonts w:ascii="Calibri" w:eastAsia="Times New Roman" w:hAnsi="Calibri" w:cs="Calibri"/>
                <w:color w:val="000000"/>
                <w:sz w:val="22"/>
              </w:rPr>
              <w:t>thanks</w:t>
            </w:r>
            <w:proofErr w:type="spellEnd"/>
            <w:proofErr w:type="gramEnd"/>
            <w:r w:rsidRPr="004F666B">
              <w:rPr>
                <w:rFonts w:ascii="Calibri" w:eastAsia="Times New Roman" w:hAnsi="Calibri" w:cs="Calibri"/>
                <w:color w:val="000000"/>
                <w:sz w:val="22"/>
              </w:rPr>
              <w: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or</w:t>
            </w:r>
            <w:proofErr w:type="gramEnd"/>
            <w:r w:rsidRPr="004F666B">
              <w:rPr>
                <w:rFonts w:ascii="Calibri" w:eastAsia="Times New Roman" w:hAnsi="Calibri" w:cs="Calibri"/>
                <w:color w:val="000000"/>
                <w:sz w:val="22"/>
              </w:rPr>
              <w:t xml:space="preserve"> police dept.  You might be able to </w:t>
            </w:r>
            <w:proofErr w:type="gramStart"/>
            <w:r w:rsidRPr="004F666B">
              <w:rPr>
                <w:rFonts w:ascii="Calibri" w:eastAsia="Times New Roman" w:hAnsi="Calibri" w:cs="Calibri"/>
                <w:color w:val="000000"/>
                <w:sz w:val="22"/>
              </w:rPr>
              <w:t>piggy back</w:t>
            </w:r>
            <w:proofErr w:type="gramEnd"/>
            <w:r w:rsidRPr="004F666B">
              <w:rPr>
                <w:rFonts w:ascii="Calibri" w:eastAsia="Times New Roman" w:hAnsi="Calibri" w:cs="Calibri"/>
                <w:color w:val="000000"/>
                <w:sz w:val="22"/>
              </w:rPr>
              <w:t xml:space="preserve"> with their training.  there is also online training ICS 100-200 etc.</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Leslie Fried:</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need to sign off now, but I am so looking forward to connecting with you all about this subject at the Conference</w:t>
            </w:r>
            <w:proofErr w:type="gramStart"/>
            <w:r w:rsidRPr="004F666B">
              <w:rPr>
                <w:rFonts w:ascii="Calibri" w:eastAsia="Times New Roman" w:hAnsi="Calibri" w:cs="Calibri"/>
                <w:color w:val="000000"/>
                <w:sz w:val="22"/>
              </w:rPr>
              <w:t>!!!</w:t>
            </w:r>
            <w:proofErr w:type="gramEnd"/>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oops</w:t>
            </w:r>
            <w:proofErr w:type="gramEnd"/>
            <w:r w:rsidRPr="004F666B">
              <w:rPr>
                <w:rFonts w:ascii="Calibri" w:eastAsia="Times New Roman" w:hAnsi="Calibri" w:cs="Calibri"/>
                <w:color w:val="000000"/>
                <w:sz w:val="22"/>
              </w:rPr>
              <w:t xml:space="preserve"> there are several entries between my start and finish with fire and police.</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Does anyone else have any more quick suggestions?  it is almost 11</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In our last few minutes, I'm wondering if there is anything else that museums are hoping for aside from: 1)guidance on creating their own emergency plans 2)training on how to respond to an emergency 3) look into statewide emergency coordination for responding to emergencies </w:t>
            </w:r>
          </w:p>
        </w:tc>
      </w:tr>
      <w:tr w:rsidR="004F666B" w:rsidRPr="004F666B" w:rsidTr="00A71A86">
        <w:trPr>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what</w:t>
            </w:r>
            <w:proofErr w:type="gramEnd"/>
            <w:r w:rsidRPr="004F666B">
              <w:rPr>
                <w:rFonts w:ascii="Calibri" w:eastAsia="Times New Roman" w:hAnsi="Calibri" w:cs="Calibri"/>
                <w:color w:val="000000"/>
                <w:sz w:val="22"/>
              </w:rPr>
              <w:t xml:space="preserve"> about writing your disaster plan and what to include?</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a list of things not to forget in a disaster plan is helpful</w:t>
            </w:r>
          </w:p>
        </w:tc>
      </w:tr>
      <w:tr w:rsidR="004F666B" w:rsidRPr="004F666B" w:rsidTr="00A71A86">
        <w:trPr>
          <w:trHeight w:val="1152"/>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If anything else comes to mind, please let me know. LAM is dedicating lots of time to this topic over the coming months. </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roofErr w:type="gramStart"/>
            <w:r w:rsidRPr="004F666B">
              <w:rPr>
                <w:rFonts w:ascii="Calibri" w:eastAsia="Times New Roman" w:hAnsi="Calibri" w:cs="Calibri"/>
                <w:color w:val="000000"/>
                <w:sz w:val="22"/>
              </w:rPr>
              <w:t>Also</w:t>
            </w:r>
            <w:proofErr w:type="gramEnd"/>
            <w:r w:rsidRPr="004F666B">
              <w:rPr>
                <w:rFonts w:ascii="Calibri" w:eastAsia="Times New Roman" w:hAnsi="Calibri" w:cs="Calibri"/>
                <w:color w:val="000000"/>
                <w:sz w:val="22"/>
              </w:rPr>
              <w:t xml:space="preserve">--- next month we will be using audio and video to conduct the Chats. </w:t>
            </w:r>
          </w:p>
        </w:tc>
      </w:tr>
      <w:tr w:rsidR="004F666B" w:rsidRPr="004F666B" w:rsidTr="00A71A86">
        <w:trPr>
          <w:trHeight w:val="864"/>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If there is nothing else, thanks to you all for participating and all your great input.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 xml:space="preserve">If it goes well, this could be our last typed Chat. </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I like that!</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Amanda Lancaster:</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 you. It was very helpful.</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Anjuli</w:t>
            </w:r>
            <w:proofErr w:type="spellEnd"/>
            <w:r w:rsidRPr="004F666B">
              <w:rPr>
                <w:rFonts w:ascii="Calibri" w:eastAsia="Times New Roman" w:hAnsi="Calibri" w:cs="Calibri"/>
                <w:caps w:val="0"/>
                <w:color w:val="000000"/>
                <w:sz w:val="22"/>
              </w:rPr>
              <w:t xml:space="preserve"> Grantham:</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 you, CJ!</w:t>
            </w:r>
          </w:p>
        </w:tc>
      </w:tr>
      <w:tr w:rsidR="004F666B" w:rsidRPr="004F666B" w:rsidTr="00A71A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r w:rsidRPr="004F666B">
              <w:rPr>
                <w:rFonts w:ascii="Calibri" w:eastAsia="Times New Roman" w:hAnsi="Calibri" w:cs="Calibri"/>
                <w:caps w:val="0"/>
                <w:color w:val="000000"/>
                <w:sz w:val="22"/>
              </w:rPr>
              <w:t xml:space="preserve">Sue </w:t>
            </w:r>
            <w:proofErr w:type="spellStart"/>
            <w:r w:rsidRPr="004F666B">
              <w:rPr>
                <w:rFonts w:ascii="Calibri" w:eastAsia="Times New Roman" w:hAnsi="Calibri" w:cs="Calibri"/>
                <w:caps w:val="0"/>
                <w:color w:val="000000"/>
                <w:sz w:val="22"/>
              </w:rPr>
              <w:t>Deyoe</w:t>
            </w:r>
            <w:proofErr w:type="spellEnd"/>
            <w:r w:rsidRPr="004F666B">
              <w:rPr>
                <w:rFonts w:ascii="Calibri" w:eastAsia="Times New Roman" w:hAnsi="Calibri" w:cs="Calibri"/>
                <w:caps w:val="0"/>
                <w:color w:val="000000"/>
                <w:sz w:val="22"/>
              </w:rPr>
              <w:t>:</w:t>
            </w:r>
          </w:p>
        </w:tc>
        <w:tc>
          <w:tcPr>
            <w:tcW w:w="5650" w:type="dxa"/>
            <w:hideMark/>
          </w:tcPr>
          <w:p w:rsidR="004F666B" w:rsidRPr="004F666B" w:rsidRDefault="004F666B" w:rsidP="004F66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Thanks CJ!</w:t>
            </w:r>
          </w:p>
        </w:tc>
      </w:tr>
      <w:tr w:rsidR="004F666B" w:rsidRPr="004F666B" w:rsidTr="00A71A86">
        <w:trPr>
          <w:trHeight w:val="288"/>
        </w:trPr>
        <w:tc>
          <w:tcPr>
            <w:cnfStyle w:val="001000000000" w:firstRow="0" w:lastRow="0" w:firstColumn="1" w:lastColumn="0" w:oddVBand="0" w:evenVBand="0" w:oddHBand="0" w:evenHBand="0" w:firstRowFirstColumn="0" w:firstRowLastColumn="0" w:lastRowFirstColumn="0" w:lastRowLastColumn="0"/>
            <w:tcW w:w="2790" w:type="dxa"/>
            <w:hideMark/>
          </w:tcPr>
          <w:p w:rsidR="004F666B" w:rsidRPr="004F666B" w:rsidRDefault="00A71A86" w:rsidP="004F666B">
            <w:pPr>
              <w:rPr>
                <w:rFonts w:ascii="Calibri" w:eastAsia="Times New Roman" w:hAnsi="Calibri" w:cs="Calibri"/>
                <w:color w:val="000000"/>
                <w:sz w:val="22"/>
              </w:rPr>
            </w:pPr>
            <w:proofErr w:type="spellStart"/>
            <w:r w:rsidRPr="004F666B">
              <w:rPr>
                <w:rFonts w:ascii="Calibri" w:eastAsia="Times New Roman" w:hAnsi="Calibri" w:cs="Calibri"/>
                <w:caps w:val="0"/>
                <w:color w:val="000000"/>
                <w:sz w:val="22"/>
              </w:rPr>
              <w:t>Cj</w:t>
            </w:r>
            <w:proofErr w:type="spellEnd"/>
            <w:r w:rsidRPr="004F666B">
              <w:rPr>
                <w:rFonts w:ascii="Calibri" w:eastAsia="Times New Roman" w:hAnsi="Calibri" w:cs="Calibri"/>
                <w:caps w:val="0"/>
                <w:color w:val="000000"/>
                <w:sz w:val="22"/>
              </w:rPr>
              <w:t xml:space="preserve"> (Cindy Jones):</w:t>
            </w:r>
          </w:p>
        </w:tc>
        <w:tc>
          <w:tcPr>
            <w:tcW w:w="5650" w:type="dxa"/>
            <w:hideMark/>
          </w:tcPr>
          <w:p w:rsidR="004F666B" w:rsidRPr="004F666B" w:rsidRDefault="004F666B" w:rsidP="004F66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F666B">
              <w:rPr>
                <w:rFonts w:ascii="Calibri" w:eastAsia="Times New Roman" w:hAnsi="Calibri" w:cs="Calibri"/>
                <w:color w:val="000000"/>
                <w:sz w:val="22"/>
              </w:rPr>
              <w:t>Bye!</w:t>
            </w:r>
          </w:p>
        </w:tc>
      </w:tr>
    </w:tbl>
    <w:p w:rsidR="004C7459" w:rsidRDefault="004C7459"/>
    <w:sectPr w:rsidR="004C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9"/>
    <w:rsid w:val="00231F5F"/>
    <w:rsid w:val="002471FC"/>
    <w:rsid w:val="002C2615"/>
    <w:rsid w:val="00343842"/>
    <w:rsid w:val="00386FCA"/>
    <w:rsid w:val="004C7459"/>
    <w:rsid w:val="004F666B"/>
    <w:rsid w:val="005524F5"/>
    <w:rsid w:val="00580454"/>
    <w:rsid w:val="008E47A9"/>
    <w:rsid w:val="00975E74"/>
    <w:rsid w:val="009A4855"/>
    <w:rsid w:val="00A71A86"/>
    <w:rsid w:val="00D2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E74D"/>
  <w15:chartTrackingRefBased/>
  <w15:docId w15:val="{5249327A-E754-4DCA-9227-49928CD6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C"/>
    <w:pPr>
      <w:spacing w:line="360" w:lineRule="auto"/>
    </w:pPr>
    <w:rPr>
      <w:rFonts w:ascii="Ideal Sans Light" w:hAnsi="Ideal Sans Light"/>
      <w:sz w:val="24"/>
    </w:rPr>
  </w:style>
  <w:style w:type="paragraph" w:styleId="Heading1">
    <w:name w:val="heading 1"/>
    <w:basedOn w:val="Normal"/>
    <w:next w:val="Normal"/>
    <w:link w:val="Heading1Char"/>
    <w:uiPriority w:val="9"/>
    <w:qFormat/>
    <w:rsid w:val="00D25BFC"/>
    <w:pPr>
      <w:keepNext/>
      <w:keepLines/>
      <w:spacing w:before="360" w:after="120" w:line="240" w:lineRule="auto"/>
      <w:outlineLvl w:val="0"/>
    </w:pPr>
    <w:rPr>
      <w:rFonts w:ascii="Ideal Sans Medium" w:eastAsiaTheme="majorEastAsia" w:hAnsi="Ideal Sans Medium" w:cstheme="majorBidi"/>
      <w:b/>
      <w:color w:val="A21300"/>
      <w:sz w:val="36"/>
      <w:szCs w:val="32"/>
    </w:rPr>
  </w:style>
  <w:style w:type="paragraph" w:styleId="Heading2">
    <w:name w:val="heading 2"/>
    <w:basedOn w:val="Heading1"/>
    <w:next w:val="Normal"/>
    <w:link w:val="Heading2Char"/>
    <w:uiPriority w:val="9"/>
    <w:semiHidden/>
    <w:unhideWhenUsed/>
    <w:qFormat/>
    <w:rsid w:val="00D25BFC"/>
    <w:pPr>
      <w:spacing w:before="160"/>
      <w:outlineLvl w:val="1"/>
    </w:pPr>
    <w:rPr>
      <w:rFonts w:ascii="Ideal Sans Book" w:hAnsi="Ideal Sans Book"/>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KBranding">
    <w:name w:val="APK Branding"/>
    <w:basedOn w:val="Normal"/>
    <w:link w:val="APKBrandingChar"/>
    <w:autoRedefine/>
    <w:qFormat/>
    <w:rsid w:val="00D25BFC"/>
  </w:style>
  <w:style w:type="character" w:customStyle="1" w:styleId="APKBrandingChar">
    <w:name w:val="APK Branding Char"/>
    <w:basedOn w:val="DefaultParagraphFont"/>
    <w:link w:val="APKBranding"/>
    <w:rsid w:val="00D25BFC"/>
    <w:rPr>
      <w:rFonts w:ascii="Ideal Sans Light" w:hAnsi="Ideal Sans Light"/>
      <w:sz w:val="24"/>
    </w:rPr>
  </w:style>
  <w:style w:type="character" w:customStyle="1" w:styleId="Heading1Char">
    <w:name w:val="Heading 1 Char"/>
    <w:basedOn w:val="DefaultParagraphFont"/>
    <w:link w:val="Heading1"/>
    <w:uiPriority w:val="9"/>
    <w:rsid w:val="00D25BFC"/>
    <w:rPr>
      <w:rFonts w:ascii="Ideal Sans Medium" w:eastAsiaTheme="majorEastAsia" w:hAnsi="Ideal Sans Medium" w:cstheme="majorBidi"/>
      <w:b/>
      <w:color w:val="A21300"/>
      <w:sz w:val="36"/>
      <w:szCs w:val="32"/>
    </w:rPr>
  </w:style>
  <w:style w:type="character" w:customStyle="1" w:styleId="Heading2Char">
    <w:name w:val="Heading 2 Char"/>
    <w:basedOn w:val="DefaultParagraphFont"/>
    <w:link w:val="Heading2"/>
    <w:uiPriority w:val="9"/>
    <w:semiHidden/>
    <w:rsid w:val="00D25BFC"/>
    <w:rPr>
      <w:rFonts w:ascii="Ideal Sans Book" w:eastAsiaTheme="majorEastAsia" w:hAnsi="Ideal Sans Book" w:cstheme="majorBidi"/>
      <w:color w:val="A21300"/>
      <w:sz w:val="32"/>
      <w:szCs w:val="26"/>
    </w:rPr>
  </w:style>
  <w:style w:type="paragraph" w:styleId="Title">
    <w:name w:val="Title"/>
    <w:basedOn w:val="Normal"/>
    <w:next w:val="Normal"/>
    <w:link w:val="TitleChar"/>
    <w:uiPriority w:val="10"/>
    <w:qFormat/>
    <w:rsid w:val="00D25BFC"/>
    <w:pPr>
      <w:spacing w:before="120" w:after="120" w:line="240" w:lineRule="auto"/>
      <w:contextualSpacing/>
    </w:pPr>
    <w:rPr>
      <w:rFonts w:ascii="Ideal Sans Bold" w:eastAsiaTheme="majorEastAsia" w:hAnsi="Ideal Sans Bold" w:cstheme="majorBidi"/>
      <w:spacing w:val="-10"/>
      <w:kern w:val="28"/>
      <w:sz w:val="56"/>
      <w:szCs w:val="56"/>
    </w:rPr>
  </w:style>
  <w:style w:type="character" w:customStyle="1" w:styleId="TitleChar">
    <w:name w:val="Title Char"/>
    <w:basedOn w:val="DefaultParagraphFont"/>
    <w:link w:val="Title"/>
    <w:uiPriority w:val="10"/>
    <w:rsid w:val="00D25BFC"/>
    <w:rPr>
      <w:rFonts w:ascii="Ideal Sans Bold" w:eastAsiaTheme="majorEastAsia" w:hAnsi="Ideal Sans Bold" w:cstheme="majorBidi"/>
      <w:spacing w:val="-10"/>
      <w:kern w:val="28"/>
      <w:sz w:val="56"/>
      <w:szCs w:val="56"/>
    </w:rPr>
  </w:style>
  <w:style w:type="paragraph" w:styleId="Subtitle">
    <w:name w:val="Subtitle"/>
    <w:basedOn w:val="Normal"/>
    <w:next w:val="Normal"/>
    <w:link w:val="SubtitleChar"/>
    <w:uiPriority w:val="11"/>
    <w:qFormat/>
    <w:rsid w:val="00D25BFC"/>
    <w:pPr>
      <w:numPr>
        <w:ilvl w:val="1"/>
      </w:numPr>
    </w:pPr>
    <w:rPr>
      <w:rFonts w:ascii="Ideal Sans Book" w:eastAsiaTheme="minorEastAsia" w:hAnsi="Ideal Sans Book"/>
      <w:color w:val="5A5A5A" w:themeColor="text1" w:themeTint="A5"/>
      <w:spacing w:val="15"/>
      <w:sz w:val="28"/>
    </w:rPr>
  </w:style>
  <w:style w:type="character" w:customStyle="1" w:styleId="SubtitleChar">
    <w:name w:val="Subtitle Char"/>
    <w:basedOn w:val="DefaultParagraphFont"/>
    <w:link w:val="Subtitle"/>
    <w:uiPriority w:val="11"/>
    <w:rsid w:val="00D25BFC"/>
    <w:rPr>
      <w:rFonts w:ascii="Ideal Sans Book" w:eastAsiaTheme="minorEastAsia" w:hAnsi="Ideal Sans Book"/>
      <w:color w:val="5A5A5A" w:themeColor="text1" w:themeTint="A5"/>
      <w:spacing w:val="15"/>
      <w:sz w:val="28"/>
    </w:rPr>
  </w:style>
  <w:style w:type="table" w:styleId="PlainTable2">
    <w:name w:val="Plain Table 2"/>
    <w:basedOn w:val="TableNormal"/>
    <w:uiPriority w:val="42"/>
    <w:rsid w:val="004C74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C74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471FC"/>
    <w:rPr>
      <w:color w:val="0563C1" w:themeColor="hyperlink"/>
      <w:u w:val="single"/>
    </w:rPr>
  </w:style>
  <w:style w:type="table" w:styleId="PlainTable3">
    <w:name w:val="Plain Table 3"/>
    <w:basedOn w:val="TableNormal"/>
    <w:uiPriority w:val="43"/>
    <w:rsid w:val="00386F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9912">
      <w:bodyDiv w:val="1"/>
      <w:marLeft w:val="0"/>
      <w:marRight w:val="0"/>
      <w:marTop w:val="0"/>
      <w:marBottom w:val="0"/>
      <w:divBdr>
        <w:top w:val="none" w:sz="0" w:space="0" w:color="auto"/>
        <w:left w:val="none" w:sz="0" w:space="0" w:color="auto"/>
        <w:bottom w:val="none" w:sz="0" w:space="0" w:color="auto"/>
        <w:right w:val="none" w:sz="0" w:space="0" w:color="auto"/>
      </w:divBdr>
    </w:div>
    <w:div w:id="1184898440">
      <w:bodyDiv w:val="1"/>
      <w:marLeft w:val="0"/>
      <w:marRight w:val="0"/>
      <w:marTop w:val="0"/>
      <w:marBottom w:val="0"/>
      <w:divBdr>
        <w:top w:val="none" w:sz="0" w:space="0" w:color="auto"/>
        <w:left w:val="none" w:sz="0" w:space="0" w:color="auto"/>
        <w:bottom w:val="none" w:sz="0" w:space="0" w:color="auto"/>
        <w:right w:val="none" w:sz="0" w:space="0" w:color="auto"/>
      </w:divBdr>
    </w:div>
    <w:div w:id="1527061507">
      <w:bodyDiv w:val="1"/>
      <w:marLeft w:val="0"/>
      <w:marRight w:val="0"/>
      <w:marTop w:val="0"/>
      <w:marBottom w:val="0"/>
      <w:divBdr>
        <w:top w:val="none" w:sz="0" w:space="0" w:color="auto"/>
        <w:left w:val="none" w:sz="0" w:space="0" w:color="auto"/>
        <w:bottom w:val="none" w:sz="0" w:space="0" w:color="auto"/>
        <w:right w:val="none" w:sz="0" w:space="0" w:color="auto"/>
      </w:divBdr>
    </w:div>
    <w:div w:id="18399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ASM/MA Chat 62</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ASM/MA Chat 62</dc:title>
  <dc:subject/>
  <dc:creator>Carney, Amy L (EED)</dc:creator>
  <cp:keywords/>
  <dc:description/>
  <cp:lastModifiedBy>Carney, Amy L (EED)</cp:lastModifiedBy>
  <cp:revision>5</cp:revision>
  <dcterms:created xsi:type="dcterms:W3CDTF">2018-12-28T19:32:00Z</dcterms:created>
  <dcterms:modified xsi:type="dcterms:W3CDTF">2018-12-28T19:38:00Z</dcterms:modified>
  <cp:contentStatus/>
</cp:coreProperties>
</file>